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9704" w14:textId="77777777" w:rsidR="00A84564" w:rsidRPr="00A84564" w:rsidRDefault="00A24C59" w:rsidP="00A84564">
      <w:pPr>
        <w:pStyle w:val="Title"/>
        <w:rPr>
          <w:sz w:val="36"/>
        </w:rPr>
      </w:pPr>
      <w:r>
        <w:rPr>
          <w:sz w:val="36"/>
        </w:rPr>
        <w:t>&lt;Business Case Name&gt;</w:t>
      </w:r>
    </w:p>
    <w:p w14:paraId="0E7C4441" w14:textId="77777777" w:rsidR="00A84564" w:rsidRPr="00A84564" w:rsidRDefault="00A24C59" w:rsidP="00A84564">
      <w:pPr>
        <w:pStyle w:val="Title"/>
        <w:rPr>
          <w:sz w:val="36"/>
        </w:rPr>
      </w:pPr>
      <w:r>
        <w:rPr>
          <w:sz w:val="36"/>
        </w:rPr>
        <w:t xml:space="preserve">&lt;Responsible </w:t>
      </w:r>
      <w:r w:rsidR="00FB1AE4">
        <w:rPr>
          <w:sz w:val="36"/>
        </w:rPr>
        <w:t>Entity</w:t>
      </w:r>
      <w:r>
        <w:rPr>
          <w:sz w:val="36"/>
        </w:rPr>
        <w:t>&gt;</w:t>
      </w:r>
    </w:p>
    <w:p w14:paraId="5053363F" w14:textId="77777777" w:rsidR="00A84564" w:rsidRPr="00A84564" w:rsidRDefault="00A24C59" w:rsidP="00A84564">
      <w:pPr>
        <w:pStyle w:val="Title"/>
        <w:rPr>
          <w:sz w:val="36"/>
        </w:rPr>
      </w:pPr>
      <w:r>
        <w:rPr>
          <w:sz w:val="36"/>
        </w:rPr>
        <w:t>&lt;Date&gt;</w:t>
      </w:r>
    </w:p>
    <w:p w14:paraId="2354F76A" w14:textId="77777777" w:rsidR="00A84564" w:rsidRPr="00CB34CE" w:rsidRDefault="00A84564" w:rsidP="00A84564">
      <w:r w:rsidRPr="001C49D0">
        <w:t xml:space="preserve">(The </w:t>
      </w:r>
      <w:r w:rsidR="00FB1AE4">
        <w:t>entity</w:t>
      </w:r>
      <w:r w:rsidRPr="001C49D0">
        <w:t xml:space="preserve"> Chief Information Officer</w:t>
      </w:r>
      <w:r w:rsidR="00D5698A">
        <w:t>,</w:t>
      </w:r>
      <w:r w:rsidRPr="001C49D0">
        <w:t xml:space="preserve"> Chief Financial Officer</w:t>
      </w:r>
      <w:r w:rsidR="00D5698A">
        <w:t xml:space="preserve"> and Business Area </w:t>
      </w:r>
      <w:r w:rsidR="00D9632C">
        <w:t>programme</w:t>
      </w:r>
      <w:r w:rsidR="00D5698A">
        <w:t xml:space="preserve"> Lead</w:t>
      </w:r>
      <w:r w:rsidRPr="001C49D0">
        <w:t xml:space="preserve"> must sign-off the completed business case)</w:t>
      </w:r>
      <w:r>
        <w:br/>
      </w:r>
    </w:p>
    <w:tbl>
      <w:tblPr>
        <w:tblW w:w="0" w:type="auto"/>
        <w:tblLook w:val="01E0" w:firstRow="1" w:lastRow="1" w:firstColumn="1" w:lastColumn="1" w:noHBand="0" w:noVBand="0"/>
      </w:tblPr>
      <w:tblGrid>
        <w:gridCol w:w="4261"/>
        <w:gridCol w:w="4261"/>
      </w:tblGrid>
      <w:tr w:rsidR="00A84564" w:rsidRPr="00D5698A" w14:paraId="6C627EF9" w14:textId="77777777" w:rsidTr="00A84564">
        <w:trPr>
          <w:trHeight w:val="720"/>
        </w:trPr>
        <w:tc>
          <w:tcPr>
            <w:tcW w:w="4261" w:type="dxa"/>
          </w:tcPr>
          <w:p w14:paraId="0DA45FE6" w14:textId="77777777" w:rsidR="00A84564" w:rsidRPr="00D5698A" w:rsidRDefault="00A84564" w:rsidP="00A84564">
            <w:pPr>
              <w:rPr>
                <w:sz w:val="20"/>
                <w:szCs w:val="20"/>
              </w:rPr>
            </w:pPr>
            <w:r w:rsidRPr="00D5698A">
              <w:rPr>
                <w:sz w:val="20"/>
                <w:szCs w:val="20"/>
              </w:rPr>
              <w:t>Signed: _________________________</w:t>
            </w:r>
          </w:p>
        </w:tc>
        <w:tc>
          <w:tcPr>
            <w:tcW w:w="4261" w:type="dxa"/>
          </w:tcPr>
          <w:p w14:paraId="75FFAB7B" w14:textId="77777777" w:rsidR="00A84564" w:rsidRPr="00D5698A" w:rsidRDefault="00A84564" w:rsidP="00A84564">
            <w:pPr>
              <w:rPr>
                <w:sz w:val="20"/>
                <w:szCs w:val="20"/>
              </w:rPr>
            </w:pPr>
            <w:r w:rsidRPr="00D5698A">
              <w:rPr>
                <w:sz w:val="20"/>
                <w:szCs w:val="20"/>
              </w:rPr>
              <w:t>Date: _________________________</w:t>
            </w:r>
          </w:p>
        </w:tc>
      </w:tr>
      <w:tr w:rsidR="00A84564" w:rsidRPr="00D5698A" w14:paraId="63E4520D" w14:textId="77777777" w:rsidTr="00A84564">
        <w:trPr>
          <w:trHeight w:val="720"/>
        </w:trPr>
        <w:tc>
          <w:tcPr>
            <w:tcW w:w="4261" w:type="dxa"/>
          </w:tcPr>
          <w:p w14:paraId="19AE08E0" w14:textId="77777777" w:rsidR="00A84564" w:rsidRPr="00D5698A" w:rsidRDefault="00A84564" w:rsidP="00A84564">
            <w:pPr>
              <w:rPr>
                <w:sz w:val="20"/>
                <w:szCs w:val="20"/>
              </w:rPr>
            </w:pPr>
            <w:r w:rsidRPr="00D5698A">
              <w:rPr>
                <w:sz w:val="20"/>
                <w:szCs w:val="20"/>
              </w:rPr>
              <w:t>&lt;&lt;Print Name&gt;&gt;</w:t>
            </w:r>
          </w:p>
          <w:p w14:paraId="44973AF0" w14:textId="77777777" w:rsidR="00A84564" w:rsidRPr="00D5698A" w:rsidRDefault="00A84564" w:rsidP="00A84564">
            <w:pPr>
              <w:rPr>
                <w:sz w:val="20"/>
                <w:szCs w:val="20"/>
              </w:rPr>
            </w:pPr>
            <w:r w:rsidRPr="00D5698A">
              <w:rPr>
                <w:sz w:val="20"/>
                <w:szCs w:val="20"/>
              </w:rPr>
              <w:t>Chief Information Officer</w:t>
            </w:r>
          </w:p>
          <w:p w14:paraId="78BCE08D" w14:textId="77777777" w:rsidR="00A84564" w:rsidRPr="00D5698A" w:rsidRDefault="00A84564" w:rsidP="00A84564">
            <w:pPr>
              <w:rPr>
                <w:sz w:val="20"/>
                <w:szCs w:val="20"/>
              </w:rPr>
            </w:pPr>
          </w:p>
        </w:tc>
        <w:tc>
          <w:tcPr>
            <w:tcW w:w="4261" w:type="dxa"/>
          </w:tcPr>
          <w:p w14:paraId="00FF797D" w14:textId="77777777" w:rsidR="00A84564" w:rsidRPr="00D5698A" w:rsidRDefault="00A84564" w:rsidP="00A84564">
            <w:pPr>
              <w:rPr>
                <w:sz w:val="20"/>
                <w:szCs w:val="20"/>
              </w:rPr>
            </w:pPr>
          </w:p>
        </w:tc>
      </w:tr>
      <w:tr w:rsidR="00A84564" w:rsidRPr="00D5698A" w14:paraId="208AC2FE" w14:textId="77777777" w:rsidTr="00A84564">
        <w:trPr>
          <w:trHeight w:val="720"/>
        </w:trPr>
        <w:tc>
          <w:tcPr>
            <w:tcW w:w="4261" w:type="dxa"/>
          </w:tcPr>
          <w:p w14:paraId="492CABEB" w14:textId="77777777" w:rsidR="00A84564" w:rsidRPr="00D5698A" w:rsidRDefault="00A84564" w:rsidP="00A84564">
            <w:pPr>
              <w:rPr>
                <w:sz w:val="20"/>
                <w:szCs w:val="20"/>
              </w:rPr>
            </w:pPr>
            <w:r w:rsidRPr="00D5698A">
              <w:rPr>
                <w:sz w:val="20"/>
                <w:szCs w:val="20"/>
              </w:rPr>
              <w:t>Signed: _________________________</w:t>
            </w:r>
          </w:p>
        </w:tc>
        <w:tc>
          <w:tcPr>
            <w:tcW w:w="4261" w:type="dxa"/>
          </w:tcPr>
          <w:p w14:paraId="51CC2A97" w14:textId="77777777" w:rsidR="00A84564" w:rsidRPr="00D5698A" w:rsidRDefault="00A84564" w:rsidP="00A84564">
            <w:pPr>
              <w:rPr>
                <w:sz w:val="20"/>
                <w:szCs w:val="20"/>
              </w:rPr>
            </w:pPr>
            <w:r w:rsidRPr="00D5698A">
              <w:rPr>
                <w:sz w:val="20"/>
                <w:szCs w:val="20"/>
              </w:rPr>
              <w:t>Date: _________________________</w:t>
            </w:r>
          </w:p>
        </w:tc>
      </w:tr>
      <w:tr w:rsidR="00A84564" w:rsidRPr="00D5698A" w14:paraId="14E951F0" w14:textId="77777777" w:rsidTr="00A84564">
        <w:trPr>
          <w:trHeight w:val="720"/>
        </w:trPr>
        <w:tc>
          <w:tcPr>
            <w:tcW w:w="4261" w:type="dxa"/>
          </w:tcPr>
          <w:p w14:paraId="06673F7A" w14:textId="77777777" w:rsidR="00A84564" w:rsidRPr="00D5698A" w:rsidRDefault="00A84564" w:rsidP="00A84564">
            <w:pPr>
              <w:rPr>
                <w:sz w:val="20"/>
                <w:szCs w:val="20"/>
              </w:rPr>
            </w:pPr>
            <w:r w:rsidRPr="00D5698A">
              <w:rPr>
                <w:sz w:val="20"/>
                <w:szCs w:val="20"/>
              </w:rPr>
              <w:t>&lt;&lt;Print Name&gt;&gt;</w:t>
            </w:r>
          </w:p>
          <w:p w14:paraId="41FADD73" w14:textId="77777777" w:rsidR="00A84564" w:rsidRPr="00D5698A" w:rsidRDefault="00A84564" w:rsidP="00A84564">
            <w:pPr>
              <w:rPr>
                <w:sz w:val="20"/>
                <w:szCs w:val="20"/>
              </w:rPr>
            </w:pPr>
            <w:r w:rsidRPr="00D5698A">
              <w:rPr>
                <w:sz w:val="20"/>
                <w:szCs w:val="20"/>
              </w:rPr>
              <w:t>Chief Financial Officer</w:t>
            </w:r>
          </w:p>
          <w:p w14:paraId="500E4C1C" w14:textId="77777777" w:rsidR="00A84564" w:rsidRPr="00D5698A" w:rsidRDefault="00A84564" w:rsidP="00A84564">
            <w:pPr>
              <w:rPr>
                <w:sz w:val="20"/>
                <w:szCs w:val="20"/>
              </w:rPr>
            </w:pPr>
          </w:p>
        </w:tc>
        <w:tc>
          <w:tcPr>
            <w:tcW w:w="4261" w:type="dxa"/>
          </w:tcPr>
          <w:p w14:paraId="4F8AA503" w14:textId="77777777" w:rsidR="00A84564" w:rsidRPr="00D5698A" w:rsidRDefault="00A84564" w:rsidP="00A84564">
            <w:pPr>
              <w:rPr>
                <w:sz w:val="20"/>
                <w:szCs w:val="20"/>
              </w:rPr>
            </w:pPr>
          </w:p>
        </w:tc>
      </w:tr>
      <w:tr w:rsidR="00D5698A" w:rsidRPr="00D5698A" w14:paraId="1ADF0764" w14:textId="77777777" w:rsidTr="00D5698A">
        <w:trPr>
          <w:trHeight w:val="720"/>
        </w:trPr>
        <w:tc>
          <w:tcPr>
            <w:tcW w:w="4261" w:type="dxa"/>
          </w:tcPr>
          <w:p w14:paraId="55F9229A" w14:textId="77777777" w:rsidR="00D5698A" w:rsidRPr="00D5698A" w:rsidRDefault="00D5698A" w:rsidP="00973509">
            <w:pPr>
              <w:rPr>
                <w:sz w:val="20"/>
                <w:szCs w:val="20"/>
              </w:rPr>
            </w:pPr>
            <w:r w:rsidRPr="00D5698A">
              <w:rPr>
                <w:sz w:val="20"/>
                <w:szCs w:val="20"/>
              </w:rPr>
              <w:t>Signed: _________________________</w:t>
            </w:r>
          </w:p>
        </w:tc>
        <w:tc>
          <w:tcPr>
            <w:tcW w:w="4261" w:type="dxa"/>
          </w:tcPr>
          <w:p w14:paraId="51B1538C" w14:textId="77777777" w:rsidR="00D5698A" w:rsidRPr="00D5698A" w:rsidRDefault="00D5698A" w:rsidP="00973509">
            <w:pPr>
              <w:rPr>
                <w:sz w:val="20"/>
                <w:szCs w:val="20"/>
              </w:rPr>
            </w:pPr>
            <w:r w:rsidRPr="00D5698A">
              <w:rPr>
                <w:sz w:val="20"/>
                <w:szCs w:val="20"/>
              </w:rPr>
              <w:t>Date: _________________________</w:t>
            </w:r>
          </w:p>
        </w:tc>
      </w:tr>
      <w:tr w:rsidR="00D5698A" w:rsidRPr="00D5698A" w14:paraId="11E39D05" w14:textId="77777777" w:rsidTr="00D5698A">
        <w:trPr>
          <w:trHeight w:val="720"/>
        </w:trPr>
        <w:tc>
          <w:tcPr>
            <w:tcW w:w="4261" w:type="dxa"/>
          </w:tcPr>
          <w:p w14:paraId="792B3F85" w14:textId="77777777" w:rsidR="00D5698A" w:rsidRPr="00D5698A" w:rsidRDefault="00D5698A" w:rsidP="00973509">
            <w:pPr>
              <w:rPr>
                <w:sz w:val="20"/>
                <w:szCs w:val="20"/>
              </w:rPr>
            </w:pPr>
            <w:r w:rsidRPr="00D5698A">
              <w:rPr>
                <w:sz w:val="20"/>
                <w:szCs w:val="20"/>
              </w:rPr>
              <w:t>&lt;&lt;Print Name&gt;&gt;</w:t>
            </w:r>
          </w:p>
          <w:p w14:paraId="0B30DA5D" w14:textId="77777777" w:rsidR="00D5698A" w:rsidRPr="00D5698A" w:rsidRDefault="00D5698A" w:rsidP="00973509">
            <w:pPr>
              <w:rPr>
                <w:sz w:val="20"/>
                <w:szCs w:val="20"/>
              </w:rPr>
            </w:pPr>
            <w:r w:rsidRPr="00D5698A">
              <w:rPr>
                <w:sz w:val="20"/>
                <w:szCs w:val="20"/>
              </w:rPr>
              <w:t>Business Area/Program Lead</w:t>
            </w:r>
          </w:p>
          <w:p w14:paraId="6C35DDCD" w14:textId="77777777" w:rsidR="00D5698A" w:rsidRPr="00D5698A" w:rsidRDefault="00D5698A" w:rsidP="00973509">
            <w:pPr>
              <w:rPr>
                <w:sz w:val="20"/>
                <w:szCs w:val="20"/>
              </w:rPr>
            </w:pPr>
          </w:p>
        </w:tc>
        <w:tc>
          <w:tcPr>
            <w:tcW w:w="4261" w:type="dxa"/>
          </w:tcPr>
          <w:p w14:paraId="698AEE44" w14:textId="77777777" w:rsidR="00D5698A" w:rsidRPr="00D5698A" w:rsidRDefault="00D5698A" w:rsidP="00973509">
            <w:pPr>
              <w:rPr>
                <w:sz w:val="20"/>
                <w:szCs w:val="20"/>
              </w:rPr>
            </w:pPr>
          </w:p>
        </w:tc>
      </w:tr>
    </w:tbl>
    <w:p w14:paraId="640B7506" w14:textId="77777777" w:rsidR="00D5698A" w:rsidRDefault="00D569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714"/>
      </w:tblGrid>
      <w:tr w:rsidR="00A84564" w14:paraId="7967DD65" w14:textId="77777777" w:rsidTr="005D35E9">
        <w:tc>
          <w:tcPr>
            <w:tcW w:w="2808" w:type="dxa"/>
          </w:tcPr>
          <w:p w14:paraId="26954777" w14:textId="77777777" w:rsidR="00A84564" w:rsidRPr="005D35E9" w:rsidRDefault="00A84564" w:rsidP="00A84564">
            <w:pPr>
              <w:pStyle w:val="Tabletext"/>
              <w:rPr>
                <w:b/>
              </w:rPr>
            </w:pPr>
            <w:r w:rsidRPr="005D35E9">
              <w:rPr>
                <w:b/>
              </w:rPr>
              <w:t xml:space="preserve">Supporting </w:t>
            </w:r>
            <w:r w:rsidR="00FB1AE4">
              <w:rPr>
                <w:b/>
              </w:rPr>
              <w:t>Entities</w:t>
            </w:r>
          </w:p>
        </w:tc>
        <w:tc>
          <w:tcPr>
            <w:tcW w:w="5714" w:type="dxa"/>
          </w:tcPr>
          <w:p w14:paraId="47E3635E" w14:textId="77777777" w:rsidR="00A84564" w:rsidRPr="001C26ED" w:rsidRDefault="00A84564" w:rsidP="00A84564">
            <w:pPr>
              <w:pStyle w:val="Tabletext"/>
            </w:pPr>
          </w:p>
        </w:tc>
      </w:tr>
      <w:tr w:rsidR="00A84564" w14:paraId="7A0F0C53" w14:textId="77777777" w:rsidTr="005D35E9">
        <w:tc>
          <w:tcPr>
            <w:tcW w:w="2808" w:type="dxa"/>
          </w:tcPr>
          <w:p w14:paraId="20A55A23" w14:textId="77777777" w:rsidR="00A84564" w:rsidRPr="005D35E9" w:rsidRDefault="00A84564" w:rsidP="00A84564">
            <w:pPr>
              <w:pStyle w:val="Tabletext"/>
              <w:rPr>
                <w:b/>
              </w:rPr>
            </w:pPr>
            <w:r w:rsidRPr="005D35E9">
              <w:rPr>
                <w:b/>
              </w:rPr>
              <w:t>Estimated cost</w:t>
            </w:r>
          </w:p>
        </w:tc>
        <w:tc>
          <w:tcPr>
            <w:tcW w:w="5714" w:type="dxa"/>
          </w:tcPr>
          <w:p w14:paraId="027FC0AB" w14:textId="77777777" w:rsidR="00A84564" w:rsidRPr="005D35E9" w:rsidRDefault="00A84564" w:rsidP="00FB3E36">
            <w:pPr>
              <w:rPr>
                <w:sz w:val="20"/>
                <w:szCs w:val="20"/>
              </w:rPr>
            </w:pPr>
            <w:r w:rsidRPr="005D35E9">
              <w:rPr>
                <w:sz w:val="20"/>
                <w:szCs w:val="20"/>
              </w:rPr>
              <w:t>$</w:t>
            </w:r>
            <w:proofErr w:type="gramStart"/>
            <w:r w:rsidRPr="005D35E9">
              <w:rPr>
                <w:sz w:val="20"/>
                <w:szCs w:val="20"/>
              </w:rPr>
              <w:t xml:space="preserve">XX  </w:t>
            </w:r>
            <w:r w:rsidR="00FB3E36" w:rsidRPr="005D35E9">
              <w:rPr>
                <w:sz w:val="20"/>
                <w:szCs w:val="20"/>
              </w:rPr>
              <w:t>m</w:t>
            </w:r>
            <w:r w:rsidRPr="005D35E9">
              <w:rPr>
                <w:sz w:val="20"/>
                <w:szCs w:val="20"/>
              </w:rPr>
              <w:t>illion</w:t>
            </w:r>
            <w:proofErr w:type="gramEnd"/>
            <w:r w:rsidRPr="005D35E9">
              <w:rPr>
                <w:sz w:val="20"/>
                <w:szCs w:val="20"/>
              </w:rPr>
              <w:t xml:space="preserve"> over </w:t>
            </w:r>
            <w:r w:rsidR="00A24C59" w:rsidRPr="005D35E9">
              <w:rPr>
                <w:sz w:val="20"/>
                <w:szCs w:val="20"/>
              </w:rPr>
              <w:t>n</w:t>
            </w:r>
            <w:r w:rsidRPr="005D35E9">
              <w:rPr>
                <w:sz w:val="20"/>
                <w:szCs w:val="20"/>
              </w:rPr>
              <w:t xml:space="preserve"> years</w:t>
            </w:r>
          </w:p>
        </w:tc>
      </w:tr>
      <w:tr w:rsidR="00A84564" w14:paraId="166B3A38" w14:textId="77777777" w:rsidTr="005D35E9">
        <w:tc>
          <w:tcPr>
            <w:tcW w:w="2808" w:type="dxa"/>
          </w:tcPr>
          <w:p w14:paraId="2E58D2CD" w14:textId="77777777" w:rsidR="00A84564" w:rsidRPr="005D35E9" w:rsidRDefault="00A84564" w:rsidP="00A84564">
            <w:pPr>
              <w:pStyle w:val="Tabletext"/>
              <w:rPr>
                <w:b/>
              </w:rPr>
            </w:pPr>
            <w:r w:rsidRPr="005D35E9">
              <w:rPr>
                <w:b/>
              </w:rPr>
              <w:t>Estimated ICT cost</w:t>
            </w:r>
          </w:p>
        </w:tc>
        <w:tc>
          <w:tcPr>
            <w:tcW w:w="5714" w:type="dxa"/>
          </w:tcPr>
          <w:p w14:paraId="209BDC9D" w14:textId="77777777" w:rsidR="00A84564" w:rsidRPr="005D35E9" w:rsidRDefault="00A84564" w:rsidP="00FB3E36">
            <w:pPr>
              <w:rPr>
                <w:sz w:val="20"/>
                <w:szCs w:val="20"/>
              </w:rPr>
            </w:pPr>
            <w:r w:rsidRPr="005D35E9">
              <w:rPr>
                <w:sz w:val="20"/>
                <w:szCs w:val="20"/>
              </w:rPr>
              <w:t>$XX</w:t>
            </w:r>
            <w:r w:rsidR="00FB3E36" w:rsidRPr="005D35E9">
              <w:rPr>
                <w:sz w:val="20"/>
                <w:szCs w:val="20"/>
              </w:rPr>
              <w:t xml:space="preserve"> m</w:t>
            </w:r>
            <w:r w:rsidRPr="005D35E9">
              <w:rPr>
                <w:sz w:val="20"/>
                <w:szCs w:val="20"/>
              </w:rPr>
              <w:t xml:space="preserve">illion over </w:t>
            </w:r>
            <w:r w:rsidR="00A24C59" w:rsidRPr="005D35E9">
              <w:rPr>
                <w:sz w:val="20"/>
                <w:szCs w:val="20"/>
              </w:rPr>
              <w:t>n</w:t>
            </w:r>
            <w:r w:rsidRPr="005D35E9">
              <w:rPr>
                <w:sz w:val="20"/>
                <w:szCs w:val="20"/>
              </w:rPr>
              <w:t xml:space="preserve"> years</w:t>
            </w:r>
          </w:p>
        </w:tc>
      </w:tr>
      <w:tr w:rsidR="00A84564" w14:paraId="41BAB97D" w14:textId="77777777" w:rsidTr="005D35E9">
        <w:tc>
          <w:tcPr>
            <w:tcW w:w="2808" w:type="dxa"/>
          </w:tcPr>
          <w:p w14:paraId="2AA53F40" w14:textId="77777777" w:rsidR="00A84564" w:rsidRPr="005D35E9" w:rsidRDefault="00A84564" w:rsidP="00A84564">
            <w:pPr>
              <w:pStyle w:val="Tabletext"/>
              <w:rPr>
                <w:b/>
              </w:rPr>
            </w:pPr>
            <w:r w:rsidRPr="005D35E9">
              <w:rPr>
                <w:b/>
              </w:rPr>
              <w:t>Risk assessment</w:t>
            </w:r>
          </w:p>
        </w:tc>
        <w:tc>
          <w:tcPr>
            <w:tcW w:w="5714" w:type="dxa"/>
          </w:tcPr>
          <w:p w14:paraId="207849FA" w14:textId="77777777" w:rsidR="00A84564" w:rsidRPr="005D35E9" w:rsidRDefault="00A84564" w:rsidP="00A84564">
            <w:pPr>
              <w:pStyle w:val="Tabletext"/>
              <w:rPr>
                <w:color w:val="7F7F7F"/>
              </w:rPr>
            </w:pPr>
          </w:p>
        </w:tc>
      </w:tr>
      <w:tr w:rsidR="00A84564" w14:paraId="43F4A3A9" w14:textId="77777777" w:rsidTr="005D35E9">
        <w:tc>
          <w:tcPr>
            <w:tcW w:w="2808" w:type="dxa"/>
          </w:tcPr>
          <w:p w14:paraId="336AB6B2" w14:textId="77777777" w:rsidR="00A84564" w:rsidRPr="005D35E9" w:rsidRDefault="00A84564" w:rsidP="00A84564">
            <w:pPr>
              <w:pStyle w:val="Tabletext"/>
              <w:rPr>
                <w:b/>
              </w:rPr>
            </w:pPr>
            <w:r w:rsidRPr="005D35E9">
              <w:rPr>
                <w:b/>
              </w:rPr>
              <w:t>Authority for the Proposal</w:t>
            </w:r>
          </w:p>
        </w:tc>
        <w:tc>
          <w:tcPr>
            <w:tcW w:w="5714" w:type="dxa"/>
          </w:tcPr>
          <w:p w14:paraId="1FEF8CAE" w14:textId="77777777" w:rsidR="00A84564" w:rsidRPr="00A146C6" w:rsidRDefault="00A84564" w:rsidP="00A84564">
            <w:pPr>
              <w:pStyle w:val="Tabletext"/>
            </w:pPr>
          </w:p>
        </w:tc>
      </w:tr>
      <w:tr w:rsidR="00D5698A" w14:paraId="5F2137B9" w14:textId="77777777" w:rsidTr="005D35E9">
        <w:tc>
          <w:tcPr>
            <w:tcW w:w="2808" w:type="dxa"/>
          </w:tcPr>
          <w:p w14:paraId="1B3769EE" w14:textId="77777777" w:rsidR="00D5698A" w:rsidRPr="005D35E9" w:rsidRDefault="00D5698A" w:rsidP="00A84564">
            <w:pPr>
              <w:pStyle w:val="Tabletext"/>
              <w:rPr>
                <w:b/>
              </w:rPr>
            </w:pPr>
            <w:r w:rsidRPr="005D35E9">
              <w:rPr>
                <w:b/>
              </w:rPr>
              <w:t>Purpose</w:t>
            </w:r>
          </w:p>
        </w:tc>
        <w:tc>
          <w:tcPr>
            <w:tcW w:w="5714" w:type="dxa"/>
          </w:tcPr>
          <w:p w14:paraId="37E799A4" w14:textId="77777777" w:rsidR="00D5698A" w:rsidRDefault="00D5698A" w:rsidP="00A84564">
            <w:pPr>
              <w:pStyle w:val="Tabletext"/>
            </w:pPr>
          </w:p>
          <w:p w14:paraId="4AFDFBAC" w14:textId="77777777" w:rsidR="00D5698A" w:rsidRDefault="00D5698A" w:rsidP="00A84564">
            <w:pPr>
              <w:pStyle w:val="Tabletext"/>
            </w:pPr>
          </w:p>
          <w:p w14:paraId="0CACE030" w14:textId="77777777" w:rsidR="00D5698A" w:rsidRPr="00A146C6" w:rsidRDefault="00D5698A" w:rsidP="00A84564">
            <w:pPr>
              <w:pStyle w:val="Tabletext"/>
            </w:pPr>
          </w:p>
        </w:tc>
      </w:tr>
    </w:tbl>
    <w:p w14:paraId="1863AD72" w14:textId="77777777" w:rsidR="00DA4C9D" w:rsidRDefault="00DA4C9D" w:rsidP="00087CCE">
      <w:pPr>
        <w:jc w:val="center"/>
        <w:rPr>
          <w:sz w:val="28"/>
          <w:szCs w:val="28"/>
        </w:rPr>
      </w:pPr>
    </w:p>
    <w:p w14:paraId="43019DD8" w14:textId="77777777" w:rsidR="00DA4C9D" w:rsidRDefault="00DA4C9D" w:rsidP="00087CCE">
      <w:pPr>
        <w:jc w:val="center"/>
        <w:rPr>
          <w:sz w:val="28"/>
          <w:szCs w:val="28"/>
        </w:rPr>
      </w:pPr>
    </w:p>
    <w:p w14:paraId="3011407C" w14:textId="77777777" w:rsidR="00DA4C9D" w:rsidRDefault="00DA4C9D" w:rsidP="00087CCE">
      <w:pPr>
        <w:jc w:val="center"/>
        <w:rPr>
          <w:sz w:val="28"/>
          <w:szCs w:val="28"/>
        </w:rPr>
      </w:pPr>
    </w:p>
    <w:p w14:paraId="20E3A6CC" w14:textId="77777777" w:rsidR="00E97E99" w:rsidRDefault="00E97E99" w:rsidP="00087CCE">
      <w:pPr>
        <w:jc w:val="center"/>
        <w:rPr>
          <w:sz w:val="28"/>
          <w:szCs w:val="28"/>
        </w:rPr>
      </w:pPr>
    </w:p>
    <w:p w14:paraId="58829A1A" w14:textId="77777777" w:rsidR="00E97E99" w:rsidRDefault="00E97E99" w:rsidP="00087CCE">
      <w:pPr>
        <w:jc w:val="center"/>
        <w:rPr>
          <w:sz w:val="28"/>
          <w:szCs w:val="28"/>
        </w:rPr>
      </w:pPr>
    </w:p>
    <w:p w14:paraId="255EC7EA" w14:textId="77777777" w:rsidR="00115BC9" w:rsidRDefault="003A580E">
      <w:pPr>
        <w:pStyle w:val="TOC1"/>
        <w:tabs>
          <w:tab w:val="left" w:pos="440"/>
          <w:tab w:val="right" w:leader="dot" w:pos="9016"/>
        </w:tabs>
        <w:rPr>
          <w:rFonts w:ascii="Calibri" w:hAnsi="Calibri" w:cs="Times New Roman"/>
          <w:noProof/>
        </w:rPr>
      </w:pPr>
      <w:r>
        <w:fldChar w:fldCharType="begin"/>
      </w:r>
      <w:r w:rsidR="00CD4C65">
        <w:instrText xml:space="preserve"> TOC \o "1-3" \h \z \u </w:instrText>
      </w:r>
      <w:r>
        <w:fldChar w:fldCharType="separate"/>
      </w:r>
      <w:hyperlink w:anchor="_Toc433187184" w:history="1">
        <w:r w:rsidR="00115BC9" w:rsidRPr="0034552F">
          <w:rPr>
            <w:rStyle w:val="Hyperlink"/>
            <w:noProof/>
          </w:rPr>
          <w:t>1.</w:t>
        </w:r>
        <w:r w:rsidR="00115BC9">
          <w:rPr>
            <w:rFonts w:ascii="Calibri" w:hAnsi="Calibri" w:cs="Times New Roman"/>
            <w:noProof/>
          </w:rPr>
          <w:tab/>
        </w:r>
        <w:r w:rsidR="00115BC9" w:rsidRPr="0034552F">
          <w:rPr>
            <w:rStyle w:val="Hyperlink"/>
            <w:noProof/>
          </w:rPr>
          <w:t>Executive Summary</w:t>
        </w:r>
        <w:r w:rsidR="00115BC9">
          <w:rPr>
            <w:noProof/>
            <w:webHidden/>
          </w:rPr>
          <w:tab/>
        </w:r>
        <w:r w:rsidR="00115BC9">
          <w:rPr>
            <w:noProof/>
            <w:webHidden/>
          </w:rPr>
          <w:fldChar w:fldCharType="begin"/>
        </w:r>
        <w:r w:rsidR="00115BC9">
          <w:rPr>
            <w:noProof/>
            <w:webHidden/>
          </w:rPr>
          <w:instrText xml:space="preserve"> PAGEREF _Toc433187184 \h </w:instrText>
        </w:r>
        <w:r w:rsidR="00115BC9">
          <w:rPr>
            <w:noProof/>
            <w:webHidden/>
          </w:rPr>
        </w:r>
        <w:r w:rsidR="00115BC9">
          <w:rPr>
            <w:noProof/>
            <w:webHidden/>
          </w:rPr>
          <w:fldChar w:fldCharType="separate"/>
        </w:r>
        <w:r w:rsidR="00115BC9">
          <w:rPr>
            <w:noProof/>
            <w:webHidden/>
          </w:rPr>
          <w:t>4</w:t>
        </w:r>
        <w:r w:rsidR="00115BC9">
          <w:rPr>
            <w:noProof/>
            <w:webHidden/>
          </w:rPr>
          <w:fldChar w:fldCharType="end"/>
        </w:r>
      </w:hyperlink>
    </w:p>
    <w:p w14:paraId="40282823" w14:textId="77777777" w:rsidR="00115BC9" w:rsidRDefault="00115BC9">
      <w:pPr>
        <w:pStyle w:val="TOC2"/>
        <w:tabs>
          <w:tab w:val="left" w:pos="880"/>
          <w:tab w:val="right" w:leader="dot" w:pos="9016"/>
        </w:tabs>
        <w:rPr>
          <w:rFonts w:ascii="Calibri" w:hAnsi="Calibri" w:cs="Times New Roman"/>
          <w:noProof/>
        </w:rPr>
      </w:pPr>
      <w:hyperlink w:anchor="_Toc433187185" w:history="1">
        <w:r w:rsidRPr="0034552F">
          <w:rPr>
            <w:rStyle w:val="Hyperlink"/>
            <w:noProof/>
          </w:rPr>
          <w:t>1.1</w:t>
        </w:r>
        <w:r>
          <w:rPr>
            <w:rFonts w:ascii="Calibri" w:hAnsi="Calibri" w:cs="Times New Roman"/>
            <w:noProof/>
          </w:rPr>
          <w:tab/>
        </w:r>
        <w:r w:rsidRPr="0034552F">
          <w:rPr>
            <w:rStyle w:val="Hyperlink"/>
            <w:noProof/>
          </w:rPr>
          <w:t>Summary of Options</w:t>
        </w:r>
        <w:r>
          <w:rPr>
            <w:noProof/>
            <w:webHidden/>
          </w:rPr>
          <w:tab/>
        </w:r>
        <w:r>
          <w:rPr>
            <w:noProof/>
            <w:webHidden/>
          </w:rPr>
          <w:fldChar w:fldCharType="begin"/>
        </w:r>
        <w:r>
          <w:rPr>
            <w:noProof/>
            <w:webHidden/>
          </w:rPr>
          <w:instrText xml:space="preserve"> PAGEREF _Toc433187185 \h </w:instrText>
        </w:r>
        <w:r>
          <w:rPr>
            <w:noProof/>
            <w:webHidden/>
          </w:rPr>
        </w:r>
        <w:r>
          <w:rPr>
            <w:noProof/>
            <w:webHidden/>
          </w:rPr>
          <w:fldChar w:fldCharType="separate"/>
        </w:r>
        <w:r>
          <w:rPr>
            <w:noProof/>
            <w:webHidden/>
          </w:rPr>
          <w:t>4</w:t>
        </w:r>
        <w:r>
          <w:rPr>
            <w:noProof/>
            <w:webHidden/>
          </w:rPr>
          <w:fldChar w:fldCharType="end"/>
        </w:r>
      </w:hyperlink>
    </w:p>
    <w:p w14:paraId="5F988F2B" w14:textId="77777777" w:rsidR="00115BC9" w:rsidRDefault="00115BC9">
      <w:pPr>
        <w:pStyle w:val="TOC2"/>
        <w:tabs>
          <w:tab w:val="left" w:pos="880"/>
          <w:tab w:val="right" w:leader="dot" w:pos="9016"/>
        </w:tabs>
        <w:rPr>
          <w:rFonts w:ascii="Calibri" w:hAnsi="Calibri" w:cs="Times New Roman"/>
          <w:noProof/>
        </w:rPr>
      </w:pPr>
      <w:hyperlink w:anchor="_Toc433187186" w:history="1">
        <w:r w:rsidRPr="0034552F">
          <w:rPr>
            <w:rStyle w:val="Hyperlink"/>
            <w:noProof/>
          </w:rPr>
          <w:t>1.2</w:t>
        </w:r>
        <w:r>
          <w:rPr>
            <w:rFonts w:ascii="Calibri" w:hAnsi="Calibri" w:cs="Times New Roman"/>
            <w:noProof/>
          </w:rPr>
          <w:tab/>
        </w:r>
        <w:r w:rsidRPr="0034552F">
          <w:rPr>
            <w:rStyle w:val="Hyperlink"/>
            <w:noProof/>
          </w:rPr>
          <w:t>Financial Summary</w:t>
        </w:r>
        <w:r>
          <w:rPr>
            <w:noProof/>
            <w:webHidden/>
          </w:rPr>
          <w:tab/>
        </w:r>
        <w:r>
          <w:rPr>
            <w:noProof/>
            <w:webHidden/>
          </w:rPr>
          <w:fldChar w:fldCharType="begin"/>
        </w:r>
        <w:r>
          <w:rPr>
            <w:noProof/>
            <w:webHidden/>
          </w:rPr>
          <w:instrText xml:space="preserve"> PAGEREF _Toc433187186 \h </w:instrText>
        </w:r>
        <w:r>
          <w:rPr>
            <w:noProof/>
            <w:webHidden/>
          </w:rPr>
        </w:r>
        <w:r>
          <w:rPr>
            <w:noProof/>
            <w:webHidden/>
          </w:rPr>
          <w:fldChar w:fldCharType="separate"/>
        </w:r>
        <w:r>
          <w:rPr>
            <w:noProof/>
            <w:webHidden/>
          </w:rPr>
          <w:t>5</w:t>
        </w:r>
        <w:r>
          <w:rPr>
            <w:noProof/>
            <w:webHidden/>
          </w:rPr>
          <w:fldChar w:fldCharType="end"/>
        </w:r>
      </w:hyperlink>
    </w:p>
    <w:p w14:paraId="7AB95742" w14:textId="77777777" w:rsidR="00115BC9" w:rsidRDefault="00115BC9">
      <w:pPr>
        <w:pStyle w:val="TOC1"/>
        <w:tabs>
          <w:tab w:val="left" w:pos="440"/>
          <w:tab w:val="right" w:leader="dot" w:pos="9016"/>
        </w:tabs>
        <w:rPr>
          <w:rFonts w:ascii="Calibri" w:hAnsi="Calibri" w:cs="Times New Roman"/>
          <w:noProof/>
        </w:rPr>
      </w:pPr>
      <w:hyperlink w:anchor="_Toc433187187" w:history="1">
        <w:r w:rsidRPr="0034552F">
          <w:rPr>
            <w:rStyle w:val="Hyperlink"/>
            <w:noProof/>
          </w:rPr>
          <w:t>2.</w:t>
        </w:r>
        <w:r>
          <w:rPr>
            <w:rFonts w:ascii="Calibri" w:hAnsi="Calibri" w:cs="Times New Roman"/>
            <w:noProof/>
          </w:rPr>
          <w:tab/>
        </w:r>
        <w:r w:rsidRPr="0034552F">
          <w:rPr>
            <w:rStyle w:val="Hyperlink"/>
            <w:noProof/>
          </w:rPr>
          <w:t>Current Situation</w:t>
        </w:r>
        <w:r>
          <w:rPr>
            <w:noProof/>
            <w:webHidden/>
          </w:rPr>
          <w:tab/>
        </w:r>
        <w:r>
          <w:rPr>
            <w:noProof/>
            <w:webHidden/>
          </w:rPr>
          <w:fldChar w:fldCharType="begin"/>
        </w:r>
        <w:r>
          <w:rPr>
            <w:noProof/>
            <w:webHidden/>
          </w:rPr>
          <w:instrText xml:space="preserve"> PAGEREF _Toc433187187 \h </w:instrText>
        </w:r>
        <w:r>
          <w:rPr>
            <w:noProof/>
            <w:webHidden/>
          </w:rPr>
        </w:r>
        <w:r>
          <w:rPr>
            <w:noProof/>
            <w:webHidden/>
          </w:rPr>
          <w:fldChar w:fldCharType="separate"/>
        </w:r>
        <w:r>
          <w:rPr>
            <w:noProof/>
            <w:webHidden/>
          </w:rPr>
          <w:t>5</w:t>
        </w:r>
        <w:r>
          <w:rPr>
            <w:noProof/>
            <w:webHidden/>
          </w:rPr>
          <w:fldChar w:fldCharType="end"/>
        </w:r>
      </w:hyperlink>
    </w:p>
    <w:p w14:paraId="33557BBC" w14:textId="77777777" w:rsidR="00115BC9" w:rsidRDefault="00115BC9">
      <w:pPr>
        <w:pStyle w:val="TOC2"/>
        <w:tabs>
          <w:tab w:val="left" w:pos="880"/>
          <w:tab w:val="right" w:leader="dot" w:pos="9016"/>
        </w:tabs>
        <w:rPr>
          <w:rFonts w:ascii="Calibri" w:hAnsi="Calibri" w:cs="Times New Roman"/>
          <w:noProof/>
        </w:rPr>
      </w:pPr>
      <w:hyperlink w:anchor="_Toc433187189" w:history="1">
        <w:r w:rsidRPr="0034552F">
          <w:rPr>
            <w:rStyle w:val="Hyperlink"/>
            <w:noProof/>
          </w:rPr>
          <w:t>2.1</w:t>
        </w:r>
        <w:r>
          <w:rPr>
            <w:rFonts w:ascii="Calibri" w:hAnsi="Calibri" w:cs="Times New Roman"/>
            <w:noProof/>
          </w:rPr>
          <w:tab/>
        </w:r>
        <w:r w:rsidRPr="0034552F">
          <w:rPr>
            <w:rStyle w:val="Hyperlink"/>
            <w:noProof/>
          </w:rPr>
          <w:t>Policy/Entity Context</w:t>
        </w:r>
        <w:r>
          <w:rPr>
            <w:noProof/>
            <w:webHidden/>
          </w:rPr>
          <w:tab/>
        </w:r>
        <w:r>
          <w:rPr>
            <w:noProof/>
            <w:webHidden/>
          </w:rPr>
          <w:fldChar w:fldCharType="begin"/>
        </w:r>
        <w:r>
          <w:rPr>
            <w:noProof/>
            <w:webHidden/>
          </w:rPr>
          <w:instrText xml:space="preserve"> PAGEREF _Toc433187189 \h </w:instrText>
        </w:r>
        <w:r>
          <w:rPr>
            <w:noProof/>
            <w:webHidden/>
          </w:rPr>
        </w:r>
        <w:r>
          <w:rPr>
            <w:noProof/>
            <w:webHidden/>
          </w:rPr>
          <w:fldChar w:fldCharType="separate"/>
        </w:r>
        <w:r>
          <w:rPr>
            <w:noProof/>
            <w:webHidden/>
          </w:rPr>
          <w:t>5</w:t>
        </w:r>
        <w:r>
          <w:rPr>
            <w:noProof/>
            <w:webHidden/>
          </w:rPr>
          <w:fldChar w:fldCharType="end"/>
        </w:r>
      </w:hyperlink>
    </w:p>
    <w:p w14:paraId="71789F67" w14:textId="77777777" w:rsidR="00115BC9" w:rsidRDefault="00115BC9">
      <w:pPr>
        <w:pStyle w:val="TOC2"/>
        <w:tabs>
          <w:tab w:val="left" w:pos="880"/>
          <w:tab w:val="right" w:leader="dot" w:pos="9016"/>
        </w:tabs>
        <w:rPr>
          <w:rFonts w:ascii="Calibri" w:hAnsi="Calibri" w:cs="Times New Roman"/>
          <w:noProof/>
        </w:rPr>
      </w:pPr>
      <w:hyperlink w:anchor="_Toc433187193" w:history="1">
        <w:r w:rsidRPr="0034552F">
          <w:rPr>
            <w:rStyle w:val="Hyperlink"/>
            <w:noProof/>
          </w:rPr>
          <w:t>2.2</w:t>
        </w:r>
        <w:r>
          <w:rPr>
            <w:rFonts w:ascii="Calibri" w:hAnsi="Calibri" w:cs="Times New Roman"/>
            <w:noProof/>
          </w:rPr>
          <w:tab/>
        </w:r>
        <w:r w:rsidRPr="0034552F">
          <w:rPr>
            <w:rStyle w:val="Hyperlink"/>
            <w:noProof/>
          </w:rPr>
          <w:t>Current Technical Environment</w:t>
        </w:r>
        <w:r>
          <w:rPr>
            <w:noProof/>
            <w:webHidden/>
          </w:rPr>
          <w:tab/>
        </w:r>
        <w:r>
          <w:rPr>
            <w:noProof/>
            <w:webHidden/>
          </w:rPr>
          <w:fldChar w:fldCharType="begin"/>
        </w:r>
        <w:r>
          <w:rPr>
            <w:noProof/>
            <w:webHidden/>
          </w:rPr>
          <w:instrText xml:space="preserve"> PAGEREF _Toc433187193 \h </w:instrText>
        </w:r>
        <w:r>
          <w:rPr>
            <w:noProof/>
            <w:webHidden/>
          </w:rPr>
        </w:r>
        <w:r>
          <w:rPr>
            <w:noProof/>
            <w:webHidden/>
          </w:rPr>
          <w:fldChar w:fldCharType="separate"/>
        </w:r>
        <w:r>
          <w:rPr>
            <w:noProof/>
            <w:webHidden/>
          </w:rPr>
          <w:t>6</w:t>
        </w:r>
        <w:r>
          <w:rPr>
            <w:noProof/>
            <w:webHidden/>
          </w:rPr>
          <w:fldChar w:fldCharType="end"/>
        </w:r>
      </w:hyperlink>
    </w:p>
    <w:p w14:paraId="3B8836E4" w14:textId="77777777" w:rsidR="00115BC9" w:rsidRDefault="00115BC9">
      <w:pPr>
        <w:pStyle w:val="TOC2"/>
        <w:tabs>
          <w:tab w:val="left" w:pos="880"/>
          <w:tab w:val="right" w:leader="dot" w:pos="9016"/>
        </w:tabs>
        <w:rPr>
          <w:rFonts w:ascii="Calibri" w:hAnsi="Calibri" w:cs="Times New Roman"/>
          <w:noProof/>
        </w:rPr>
      </w:pPr>
      <w:hyperlink w:anchor="_Toc433187195" w:history="1">
        <w:r w:rsidRPr="0034552F">
          <w:rPr>
            <w:rStyle w:val="Hyperlink"/>
            <w:noProof/>
          </w:rPr>
          <w:t>2.3</w:t>
        </w:r>
        <w:r>
          <w:rPr>
            <w:rFonts w:ascii="Calibri" w:hAnsi="Calibri" w:cs="Times New Roman"/>
            <w:noProof/>
          </w:rPr>
          <w:tab/>
        </w:r>
        <w:r w:rsidRPr="0034552F">
          <w:rPr>
            <w:rStyle w:val="Hyperlink"/>
            <w:noProof/>
          </w:rPr>
          <w:t>Business Problem</w:t>
        </w:r>
        <w:r>
          <w:rPr>
            <w:noProof/>
            <w:webHidden/>
          </w:rPr>
          <w:tab/>
        </w:r>
        <w:r>
          <w:rPr>
            <w:noProof/>
            <w:webHidden/>
          </w:rPr>
          <w:fldChar w:fldCharType="begin"/>
        </w:r>
        <w:r>
          <w:rPr>
            <w:noProof/>
            <w:webHidden/>
          </w:rPr>
          <w:instrText xml:space="preserve"> PAGEREF _Toc433187195 \h </w:instrText>
        </w:r>
        <w:r>
          <w:rPr>
            <w:noProof/>
            <w:webHidden/>
          </w:rPr>
        </w:r>
        <w:r>
          <w:rPr>
            <w:noProof/>
            <w:webHidden/>
          </w:rPr>
          <w:fldChar w:fldCharType="separate"/>
        </w:r>
        <w:r>
          <w:rPr>
            <w:noProof/>
            <w:webHidden/>
          </w:rPr>
          <w:t>6</w:t>
        </w:r>
        <w:r>
          <w:rPr>
            <w:noProof/>
            <w:webHidden/>
          </w:rPr>
          <w:fldChar w:fldCharType="end"/>
        </w:r>
      </w:hyperlink>
    </w:p>
    <w:p w14:paraId="73AEA80F" w14:textId="77777777" w:rsidR="00115BC9" w:rsidRDefault="00115BC9">
      <w:pPr>
        <w:pStyle w:val="TOC2"/>
        <w:tabs>
          <w:tab w:val="left" w:pos="880"/>
          <w:tab w:val="right" w:leader="dot" w:pos="9016"/>
        </w:tabs>
        <w:rPr>
          <w:rFonts w:ascii="Calibri" w:hAnsi="Calibri" w:cs="Times New Roman"/>
          <w:noProof/>
        </w:rPr>
      </w:pPr>
      <w:hyperlink w:anchor="_Toc433187196" w:history="1">
        <w:r w:rsidRPr="0034552F">
          <w:rPr>
            <w:rStyle w:val="Hyperlink"/>
            <w:noProof/>
          </w:rPr>
          <w:t>2.4</w:t>
        </w:r>
        <w:r>
          <w:rPr>
            <w:rFonts w:ascii="Calibri" w:hAnsi="Calibri" w:cs="Times New Roman"/>
            <w:noProof/>
          </w:rPr>
          <w:tab/>
        </w:r>
        <w:r w:rsidRPr="0034552F">
          <w:rPr>
            <w:rStyle w:val="Hyperlink"/>
            <w:noProof/>
          </w:rPr>
          <w:t>Stakeholder Impact</w:t>
        </w:r>
        <w:r>
          <w:rPr>
            <w:noProof/>
            <w:webHidden/>
          </w:rPr>
          <w:tab/>
        </w:r>
        <w:r>
          <w:rPr>
            <w:noProof/>
            <w:webHidden/>
          </w:rPr>
          <w:fldChar w:fldCharType="begin"/>
        </w:r>
        <w:r>
          <w:rPr>
            <w:noProof/>
            <w:webHidden/>
          </w:rPr>
          <w:instrText xml:space="preserve"> PAGEREF _Toc433187196 \h </w:instrText>
        </w:r>
        <w:r>
          <w:rPr>
            <w:noProof/>
            <w:webHidden/>
          </w:rPr>
        </w:r>
        <w:r>
          <w:rPr>
            <w:noProof/>
            <w:webHidden/>
          </w:rPr>
          <w:fldChar w:fldCharType="separate"/>
        </w:r>
        <w:r>
          <w:rPr>
            <w:noProof/>
            <w:webHidden/>
          </w:rPr>
          <w:t>6</w:t>
        </w:r>
        <w:r>
          <w:rPr>
            <w:noProof/>
            <w:webHidden/>
          </w:rPr>
          <w:fldChar w:fldCharType="end"/>
        </w:r>
      </w:hyperlink>
    </w:p>
    <w:p w14:paraId="0E72427C" w14:textId="77777777" w:rsidR="00115BC9" w:rsidRDefault="00115BC9">
      <w:pPr>
        <w:pStyle w:val="TOC2"/>
        <w:tabs>
          <w:tab w:val="left" w:pos="880"/>
          <w:tab w:val="right" w:leader="dot" w:pos="9016"/>
        </w:tabs>
        <w:rPr>
          <w:rFonts w:ascii="Calibri" w:hAnsi="Calibri" w:cs="Times New Roman"/>
          <w:noProof/>
        </w:rPr>
      </w:pPr>
      <w:hyperlink w:anchor="_Toc433187202" w:history="1">
        <w:r w:rsidRPr="0034552F">
          <w:rPr>
            <w:rStyle w:val="Hyperlink"/>
            <w:noProof/>
          </w:rPr>
          <w:t>2.5</w:t>
        </w:r>
        <w:r>
          <w:rPr>
            <w:rFonts w:ascii="Calibri" w:hAnsi="Calibri" w:cs="Times New Roman"/>
            <w:noProof/>
          </w:rPr>
          <w:tab/>
        </w:r>
        <w:r w:rsidRPr="0034552F">
          <w:rPr>
            <w:rStyle w:val="Hyperlink"/>
            <w:noProof/>
          </w:rPr>
          <w:t>Current Risk</w:t>
        </w:r>
        <w:r>
          <w:rPr>
            <w:noProof/>
            <w:webHidden/>
          </w:rPr>
          <w:tab/>
        </w:r>
        <w:r>
          <w:rPr>
            <w:noProof/>
            <w:webHidden/>
          </w:rPr>
          <w:fldChar w:fldCharType="begin"/>
        </w:r>
        <w:r>
          <w:rPr>
            <w:noProof/>
            <w:webHidden/>
          </w:rPr>
          <w:instrText xml:space="preserve"> PAGEREF _Toc433187202 \h </w:instrText>
        </w:r>
        <w:r>
          <w:rPr>
            <w:noProof/>
            <w:webHidden/>
          </w:rPr>
        </w:r>
        <w:r>
          <w:rPr>
            <w:noProof/>
            <w:webHidden/>
          </w:rPr>
          <w:fldChar w:fldCharType="separate"/>
        </w:r>
        <w:r>
          <w:rPr>
            <w:noProof/>
            <w:webHidden/>
          </w:rPr>
          <w:t>6</w:t>
        </w:r>
        <w:r>
          <w:rPr>
            <w:noProof/>
            <w:webHidden/>
          </w:rPr>
          <w:fldChar w:fldCharType="end"/>
        </w:r>
      </w:hyperlink>
    </w:p>
    <w:p w14:paraId="506D4C6A" w14:textId="77777777" w:rsidR="00115BC9" w:rsidRDefault="00115BC9">
      <w:pPr>
        <w:pStyle w:val="TOC1"/>
        <w:tabs>
          <w:tab w:val="left" w:pos="440"/>
          <w:tab w:val="right" w:leader="dot" w:pos="9016"/>
        </w:tabs>
        <w:rPr>
          <w:rFonts w:ascii="Calibri" w:hAnsi="Calibri" w:cs="Times New Roman"/>
          <w:noProof/>
        </w:rPr>
      </w:pPr>
      <w:hyperlink w:anchor="_Toc433187203" w:history="1">
        <w:r w:rsidRPr="0034552F">
          <w:rPr>
            <w:rStyle w:val="Hyperlink"/>
            <w:noProof/>
          </w:rPr>
          <w:t>3.</w:t>
        </w:r>
        <w:r>
          <w:rPr>
            <w:rFonts w:ascii="Calibri" w:hAnsi="Calibri" w:cs="Times New Roman"/>
            <w:noProof/>
          </w:rPr>
          <w:tab/>
        </w:r>
        <w:r w:rsidRPr="0034552F">
          <w:rPr>
            <w:rStyle w:val="Hyperlink"/>
            <w:noProof/>
          </w:rPr>
          <w:t>Proposed Response</w:t>
        </w:r>
        <w:r>
          <w:rPr>
            <w:noProof/>
            <w:webHidden/>
          </w:rPr>
          <w:tab/>
        </w:r>
        <w:r>
          <w:rPr>
            <w:noProof/>
            <w:webHidden/>
          </w:rPr>
          <w:fldChar w:fldCharType="begin"/>
        </w:r>
        <w:r>
          <w:rPr>
            <w:noProof/>
            <w:webHidden/>
          </w:rPr>
          <w:instrText xml:space="preserve"> PAGEREF _Toc433187203 \h </w:instrText>
        </w:r>
        <w:r>
          <w:rPr>
            <w:noProof/>
            <w:webHidden/>
          </w:rPr>
        </w:r>
        <w:r>
          <w:rPr>
            <w:noProof/>
            <w:webHidden/>
          </w:rPr>
          <w:fldChar w:fldCharType="separate"/>
        </w:r>
        <w:r>
          <w:rPr>
            <w:noProof/>
            <w:webHidden/>
          </w:rPr>
          <w:t>7</w:t>
        </w:r>
        <w:r>
          <w:rPr>
            <w:noProof/>
            <w:webHidden/>
          </w:rPr>
          <w:fldChar w:fldCharType="end"/>
        </w:r>
      </w:hyperlink>
    </w:p>
    <w:p w14:paraId="0C194F49" w14:textId="77777777" w:rsidR="00115BC9" w:rsidRDefault="00115BC9">
      <w:pPr>
        <w:pStyle w:val="TOC2"/>
        <w:tabs>
          <w:tab w:val="left" w:pos="880"/>
          <w:tab w:val="right" w:leader="dot" w:pos="9016"/>
        </w:tabs>
        <w:rPr>
          <w:rFonts w:ascii="Calibri" w:hAnsi="Calibri" w:cs="Times New Roman"/>
          <w:noProof/>
        </w:rPr>
      </w:pPr>
      <w:hyperlink w:anchor="_Toc433187208" w:history="1">
        <w:r w:rsidRPr="0034552F">
          <w:rPr>
            <w:rStyle w:val="Hyperlink"/>
            <w:noProof/>
          </w:rPr>
          <w:t>3.1</w:t>
        </w:r>
        <w:r>
          <w:rPr>
            <w:rFonts w:ascii="Calibri" w:hAnsi="Calibri" w:cs="Times New Roman"/>
            <w:noProof/>
          </w:rPr>
          <w:tab/>
        </w:r>
        <w:r w:rsidRPr="0034552F">
          <w:rPr>
            <w:rStyle w:val="Hyperlink"/>
            <w:noProof/>
          </w:rPr>
          <w:t>Strategic Alignment</w:t>
        </w:r>
        <w:r>
          <w:rPr>
            <w:noProof/>
            <w:webHidden/>
          </w:rPr>
          <w:tab/>
        </w:r>
        <w:r>
          <w:rPr>
            <w:noProof/>
            <w:webHidden/>
          </w:rPr>
          <w:fldChar w:fldCharType="begin"/>
        </w:r>
        <w:r>
          <w:rPr>
            <w:noProof/>
            <w:webHidden/>
          </w:rPr>
          <w:instrText xml:space="preserve"> PAGEREF _Toc433187208 \h </w:instrText>
        </w:r>
        <w:r>
          <w:rPr>
            <w:noProof/>
            <w:webHidden/>
          </w:rPr>
        </w:r>
        <w:r>
          <w:rPr>
            <w:noProof/>
            <w:webHidden/>
          </w:rPr>
          <w:fldChar w:fldCharType="separate"/>
        </w:r>
        <w:r>
          <w:rPr>
            <w:noProof/>
            <w:webHidden/>
          </w:rPr>
          <w:t>7</w:t>
        </w:r>
        <w:r>
          <w:rPr>
            <w:noProof/>
            <w:webHidden/>
          </w:rPr>
          <w:fldChar w:fldCharType="end"/>
        </w:r>
      </w:hyperlink>
    </w:p>
    <w:p w14:paraId="42034FA7" w14:textId="77777777" w:rsidR="00115BC9" w:rsidRDefault="00115BC9">
      <w:pPr>
        <w:pStyle w:val="TOC2"/>
        <w:tabs>
          <w:tab w:val="left" w:pos="880"/>
          <w:tab w:val="right" w:leader="dot" w:pos="9016"/>
        </w:tabs>
        <w:rPr>
          <w:rFonts w:ascii="Calibri" w:hAnsi="Calibri" w:cs="Times New Roman"/>
          <w:noProof/>
        </w:rPr>
      </w:pPr>
      <w:hyperlink w:anchor="_Toc433187209" w:history="1">
        <w:r w:rsidRPr="0034552F">
          <w:rPr>
            <w:rStyle w:val="Hyperlink"/>
            <w:noProof/>
          </w:rPr>
          <w:t>3.2</w:t>
        </w:r>
        <w:r>
          <w:rPr>
            <w:rFonts w:ascii="Calibri" w:hAnsi="Calibri" w:cs="Times New Roman"/>
            <w:noProof/>
          </w:rPr>
          <w:tab/>
        </w:r>
        <w:r w:rsidRPr="0034552F">
          <w:rPr>
            <w:rStyle w:val="Hyperlink"/>
            <w:noProof/>
          </w:rPr>
          <w:t>Technical Environment</w:t>
        </w:r>
        <w:r>
          <w:rPr>
            <w:noProof/>
            <w:webHidden/>
          </w:rPr>
          <w:tab/>
        </w:r>
        <w:r>
          <w:rPr>
            <w:noProof/>
            <w:webHidden/>
          </w:rPr>
          <w:fldChar w:fldCharType="begin"/>
        </w:r>
        <w:r>
          <w:rPr>
            <w:noProof/>
            <w:webHidden/>
          </w:rPr>
          <w:instrText xml:space="preserve"> PAGEREF _Toc433187209 \h </w:instrText>
        </w:r>
        <w:r>
          <w:rPr>
            <w:noProof/>
            <w:webHidden/>
          </w:rPr>
        </w:r>
        <w:r>
          <w:rPr>
            <w:noProof/>
            <w:webHidden/>
          </w:rPr>
          <w:fldChar w:fldCharType="separate"/>
        </w:r>
        <w:r>
          <w:rPr>
            <w:noProof/>
            <w:webHidden/>
          </w:rPr>
          <w:t>8</w:t>
        </w:r>
        <w:r>
          <w:rPr>
            <w:noProof/>
            <w:webHidden/>
          </w:rPr>
          <w:fldChar w:fldCharType="end"/>
        </w:r>
      </w:hyperlink>
    </w:p>
    <w:p w14:paraId="141392FC" w14:textId="77777777" w:rsidR="00115BC9" w:rsidRDefault="00115BC9">
      <w:pPr>
        <w:pStyle w:val="TOC2"/>
        <w:tabs>
          <w:tab w:val="left" w:pos="880"/>
          <w:tab w:val="right" w:leader="dot" w:pos="9016"/>
        </w:tabs>
        <w:rPr>
          <w:rFonts w:ascii="Calibri" w:hAnsi="Calibri" w:cs="Times New Roman"/>
          <w:noProof/>
        </w:rPr>
      </w:pPr>
      <w:hyperlink w:anchor="_Toc433187211" w:history="1">
        <w:r w:rsidRPr="0034552F">
          <w:rPr>
            <w:rStyle w:val="Hyperlink"/>
            <w:noProof/>
          </w:rPr>
          <w:t>3.3</w:t>
        </w:r>
        <w:r>
          <w:rPr>
            <w:rFonts w:ascii="Calibri" w:hAnsi="Calibri" w:cs="Times New Roman"/>
            <w:noProof/>
          </w:rPr>
          <w:tab/>
        </w:r>
        <w:r w:rsidRPr="0034552F">
          <w:rPr>
            <w:rStyle w:val="Hyperlink"/>
            <w:noProof/>
          </w:rPr>
          <w:t>Business Environment</w:t>
        </w:r>
        <w:r>
          <w:rPr>
            <w:noProof/>
            <w:webHidden/>
          </w:rPr>
          <w:tab/>
        </w:r>
        <w:r>
          <w:rPr>
            <w:noProof/>
            <w:webHidden/>
          </w:rPr>
          <w:fldChar w:fldCharType="begin"/>
        </w:r>
        <w:r>
          <w:rPr>
            <w:noProof/>
            <w:webHidden/>
          </w:rPr>
          <w:instrText xml:space="preserve"> PAGEREF _Toc433187211 \h </w:instrText>
        </w:r>
        <w:r>
          <w:rPr>
            <w:noProof/>
            <w:webHidden/>
          </w:rPr>
        </w:r>
        <w:r>
          <w:rPr>
            <w:noProof/>
            <w:webHidden/>
          </w:rPr>
          <w:fldChar w:fldCharType="separate"/>
        </w:r>
        <w:r>
          <w:rPr>
            <w:noProof/>
            <w:webHidden/>
          </w:rPr>
          <w:t>8</w:t>
        </w:r>
        <w:r>
          <w:rPr>
            <w:noProof/>
            <w:webHidden/>
          </w:rPr>
          <w:fldChar w:fldCharType="end"/>
        </w:r>
      </w:hyperlink>
    </w:p>
    <w:p w14:paraId="4DFA94CE" w14:textId="77777777" w:rsidR="00115BC9" w:rsidRDefault="00115BC9">
      <w:pPr>
        <w:pStyle w:val="TOC2"/>
        <w:tabs>
          <w:tab w:val="left" w:pos="880"/>
          <w:tab w:val="right" w:leader="dot" w:pos="9016"/>
        </w:tabs>
        <w:rPr>
          <w:rFonts w:ascii="Calibri" w:hAnsi="Calibri" w:cs="Times New Roman"/>
          <w:noProof/>
        </w:rPr>
      </w:pPr>
      <w:hyperlink w:anchor="_Toc433187213" w:history="1">
        <w:r w:rsidRPr="0034552F">
          <w:rPr>
            <w:rStyle w:val="Hyperlink"/>
            <w:noProof/>
          </w:rPr>
          <w:t>3.4</w:t>
        </w:r>
        <w:r>
          <w:rPr>
            <w:rFonts w:ascii="Calibri" w:hAnsi="Calibri" w:cs="Times New Roman"/>
            <w:noProof/>
          </w:rPr>
          <w:tab/>
        </w:r>
        <w:r w:rsidRPr="0034552F">
          <w:rPr>
            <w:rStyle w:val="Hyperlink"/>
            <w:noProof/>
          </w:rPr>
          <w:t>Benefits</w:t>
        </w:r>
        <w:r>
          <w:rPr>
            <w:noProof/>
            <w:webHidden/>
          </w:rPr>
          <w:tab/>
        </w:r>
        <w:r>
          <w:rPr>
            <w:noProof/>
            <w:webHidden/>
          </w:rPr>
          <w:fldChar w:fldCharType="begin"/>
        </w:r>
        <w:r>
          <w:rPr>
            <w:noProof/>
            <w:webHidden/>
          </w:rPr>
          <w:instrText xml:space="preserve"> PAGEREF _Toc433187213 \h </w:instrText>
        </w:r>
        <w:r>
          <w:rPr>
            <w:noProof/>
            <w:webHidden/>
          </w:rPr>
        </w:r>
        <w:r>
          <w:rPr>
            <w:noProof/>
            <w:webHidden/>
          </w:rPr>
          <w:fldChar w:fldCharType="separate"/>
        </w:r>
        <w:r>
          <w:rPr>
            <w:noProof/>
            <w:webHidden/>
          </w:rPr>
          <w:t>8</w:t>
        </w:r>
        <w:r>
          <w:rPr>
            <w:noProof/>
            <w:webHidden/>
          </w:rPr>
          <w:fldChar w:fldCharType="end"/>
        </w:r>
      </w:hyperlink>
    </w:p>
    <w:p w14:paraId="212B72B6" w14:textId="77777777" w:rsidR="00115BC9" w:rsidRDefault="00115BC9">
      <w:pPr>
        <w:pStyle w:val="TOC1"/>
        <w:tabs>
          <w:tab w:val="left" w:pos="440"/>
          <w:tab w:val="right" w:leader="dot" w:pos="9016"/>
        </w:tabs>
        <w:rPr>
          <w:rFonts w:ascii="Calibri" w:hAnsi="Calibri" w:cs="Times New Roman"/>
          <w:noProof/>
        </w:rPr>
      </w:pPr>
      <w:hyperlink w:anchor="_Toc433187215" w:history="1">
        <w:r w:rsidRPr="0034552F">
          <w:rPr>
            <w:rStyle w:val="Hyperlink"/>
            <w:noProof/>
          </w:rPr>
          <w:t>4.</w:t>
        </w:r>
        <w:r>
          <w:rPr>
            <w:rFonts w:ascii="Calibri" w:hAnsi="Calibri" w:cs="Times New Roman"/>
            <w:noProof/>
          </w:rPr>
          <w:tab/>
        </w:r>
        <w:r w:rsidRPr="0034552F">
          <w:rPr>
            <w:rStyle w:val="Hyperlink"/>
            <w:noProof/>
          </w:rPr>
          <w:t>Proposal Summary</w:t>
        </w:r>
        <w:r>
          <w:rPr>
            <w:noProof/>
            <w:webHidden/>
          </w:rPr>
          <w:tab/>
        </w:r>
        <w:r>
          <w:rPr>
            <w:noProof/>
            <w:webHidden/>
          </w:rPr>
          <w:fldChar w:fldCharType="begin"/>
        </w:r>
        <w:r>
          <w:rPr>
            <w:noProof/>
            <w:webHidden/>
          </w:rPr>
          <w:instrText xml:space="preserve"> PAGEREF _Toc433187215 \h </w:instrText>
        </w:r>
        <w:r>
          <w:rPr>
            <w:noProof/>
            <w:webHidden/>
          </w:rPr>
        </w:r>
        <w:r>
          <w:rPr>
            <w:noProof/>
            <w:webHidden/>
          </w:rPr>
          <w:fldChar w:fldCharType="separate"/>
        </w:r>
        <w:r>
          <w:rPr>
            <w:noProof/>
            <w:webHidden/>
          </w:rPr>
          <w:t>9</w:t>
        </w:r>
        <w:r>
          <w:rPr>
            <w:noProof/>
            <w:webHidden/>
          </w:rPr>
          <w:fldChar w:fldCharType="end"/>
        </w:r>
      </w:hyperlink>
    </w:p>
    <w:p w14:paraId="1ADC7BB9" w14:textId="77777777" w:rsidR="00115BC9" w:rsidRDefault="00115BC9">
      <w:pPr>
        <w:pStyle w:val="TOC1"/>
        <w:tabs>
          <w:tab w:val="left" w:pos="440"/>
          <w:tab w:val="right" w:leader="dot" w:pos="9016"/>
        </w:tabs>
        <w:rPr>
          <w:rFonts w:ascii="Calibri" w:hAnsi="Calibri" w:cs="Times New Roman"/>
          <w:noProof/>
        </w:rPr>
      </w:pPr>
      <w:hyperlink w:anchor="_Toc433187216" w:history="1">
        <w:r w:rsidRPr="0034552F">
          <w:rPr>
            <w:rStyle w:val="Hyperlink"/>
            <w:noProof/>
          </w:rPr>
          <w:t>5.</w:t>
        </w:r>
        <w:r>
          <w:rPr>
            <w:rFonts w:ascii="Calibri" w:hAnsi="Calibri" w:cs="Times New Roman"/>
            <w:noProof/>
          </w:rPr>
          <w:tab/>
        </w:r>
        <w:r w:rsidRPr="0034552F">
          <w:rPr>
            <w:rStyle w:val="Hyperlink"/>
            <w:noProof/>
          </w:rPr>
          <w:t>Solution Options</w:t>
        </w:r>
        <w:r>
          <w:rPr>
            <w:noProof/>
            <w:webHidden/>
          </w:rPr>
          <w:tab/>
        </w:r>
        <w:r>
          <w:rPr>
            <w:noProof/>
            <w:webHidden/>
          </w:rPr>
          <w:fldChar w:fldCharType="begin"/>
        </w:r>
        <w:r>
          <w:rPr>
            <w:noProof/>
            <w:webHidden/>
          </w:rPr>
          <w:instrText xml:space="preserve"> PAGEREF _Toc433187216 \h </w:instrText>
        </w:r>
        <w:r>
          <w:rPr>
            <w:noProof/>
            <w:webHidden/>
          </w:rPr>
        </w:r>
        <w:r>
          <w:rPr>
            <w:noProof/>
            <w:webHidden/>
          </w:rPr>
          <w:fldChar w:fldCharType="separate"/>
        </w:r>
        <w:r>
          <w:rPr>
            <w:noProof/>
            <w:webHidden/>
          </w:rPr>
          <w:t>9</w:t>
        </w:r>
        <w:r>
          <w:rPr>
            <w:noProof/>
            <w:webHidden/>
          </w:rPr>
          <w:fldChar w:fldCharType="end"/>
        </w:r>
      </w:hyperlink>
    </w:p>
    <w:p w14:paraId="17832640" w14:textId="77777777" w:rsidR="00115BC9" w:rsidRDefault="00115BC9">
      <w:pPr>
        <w:pStyle w:val="TOC2"/>
        <w:tabs>
          <w:tab w:val="left" w:pos="880"/>
          <w:tab w:val="right" w:leader="dot" w:pos="9016"/>
        </w:tabs>
        <w:rPr>
          <w:rFonts w:ascii="Calibri" w:hAnsi="Calibri" w:cs="Times New Roman"/>
          <w:noProof/>
        </w:rPr>
      </w:pPr>
      <w:hyperlink w:anchor="_Toc433187217" w:history="1">
        <w:r w:rsidRPr="0034552F">
          <w:rPr>
            <w:rStyle w:val="Hyperlink"/>
            <w:noProof/>
          </w:rPr>
          <w:t>5.1</w:t>
        </w:r>
        <w:r>
          <w:rPr>
            <w:rFonts w:ascii="Calibri" w:hAnsi="Calibri" w:cs="Times New Roman"/>
            <w:noProof/>
          </w:rPr>
          <w:tab/>
        </w:r>
        <w:r w:rsidRPr="0034552F">
          <w:rPr>
            <w:rStyle w:val="Hyperlink"/>
            <w:noProof/>
          </w:rPr>
          <w:t>Design Criteria</w:t>
        </w:r>
        <w:r>
          <w:rPr>
            <w:noProof/>
            <w:webHidden/>
          </w:rPr>
          <w:tab/>
        </w:r>
        <w:r>
          <w:rPr>
            <w:noProof/>
            <w:webHidden/>
          </w:rPr>
          <w:fldChar w:fldCharType="begin"/>
        </w:r>
        <w:r>
          <w:rPr>
            <w:noProof/>
            <w:webHidden/>
          </w:rPr>
          <w:instrText xml:space="preserve"> PAGEREF _Toc433187217 \h </w:instrText>
        </w:r>
        <w:r>
          <w:rPr>
            <w:noProof/>
            <w:webHidden/>
          </w:rPr>
        </w:r>
        <w:r>
          <w:rPr>
            <w:noProof/>
            <w:webHidden/>
          </w:rPr>
          <w:fldChar w:fldCharType="separate"/>
        </w:r>
        <w:r>
          <w:rPr>
            <w:noProof/>
            <w:webHidden/>
          </w:rPr>
          <w:t>9</w:t>
        </w:r>
        <w:r>
          <w:rPr>
            <w:noProof/>
            <w:webHidden/>
          </w:rPr>
          <w:fldChar w:fldCharType="end"/>
        </w:r>
      </w:hyperlink>
    </w:p>
    <w:p w14:paraId="1D5F2803" w14:textId="77777777" w:rsidR="00115BC9" w:rsidRDefault="00115BC9">
      <w:pPr>
        <w:pStyle w:val="TOC2"/>
        <w:tabs>
          <w:tab w:val="left" w:pos="880"/>
          <w:tab w:val="right" w:leader="dot" w:pos="9016"/>
        </w:tabs>
        <w:rPr>
          <w:rFonts w:ascii="Calibri" w:hAnsi="Calibri" w:cs="Times New Roman"/>
          <w:noProof/>
        </w:rPr>
      </w:pPr>
      <w:hyperlink w:anchor="_Toc433187218" w:history="1">
        <w:r w:rsidRPr="0034552F">
          <w:rPr>
            <w:rStyle w:val="Hyperlink"/>
            <w:noProof/>
          </w:rPr>
          <w:t>5.2</w:t>
        </w:r>
        <w:r>
          <w:rPr>
            <w:rFonts w:ascii="Calibri" w:hAnsi="Calibri" w:cs="Times New Roman"/>
            <w:noProof/>
          </w:rPr>
          <w:tab/>
        </w:r>
        <w:r w:rsidRPr="0034552F">
          <w:rPr>
            <w:rStyle w:val="Hyperlink"/>
            <w:noProof/>
          </w:rPr>
          <w:t>Identified Options</w:t>
        </w:r>
        <w:r>
          <w:rPr>
            <w:noProof/>
            <w:webHidden/>
          </w:rPr>
          <w:tab/>
        </w:r>
        <w:r>
          <w:rPr>
            <w:noProof/>
            <w:webHidden/>
          </w:rPr>
          <w:fldChar w:fldCharType="begin"/>
        </w:r>
        <w:r>
          <w:rPr>
            <w:noProof/>
            <w:webHidden/>
          </w:rPr>
          <w:instrText xml:space="preserve"> PAGEREF _Toc433187218 \h </w:instrText>
        </w:r>
        <w:r>
          <w:rPr>
            <w:noProof/>
            <w:webHidden/>
          </w:rPr>
        </w:r>
        <w:r>
          <w:rPr>
            <w:noProof/>
            <w:webHidden/>
          </w:rPr>
          <w:fldChar w:fldCharType="separate"/>
        </w:r>
        <w:r>
          <w:rPr>
            <w:noProof/>
            <w:webHidden/>
          </w:rPr>
          <w:t>9</w:t>
        </w:r>
        <w:r>
          <w:rPr>
            <w:noProof/>
            <w:webHidden/>
          </w:rPr>
          <w:fldChar w:fldCharType="end"/>
        </w:r>
      </w:hyperlink>
    </w:p>
    <w:p w14:paraId="668ECEDC" w14:textId="77777777" w:rsidR="00115BC9" w:rsidRDefault="00115BC9">
      <w:pPr>
        <w:pStyle w:val="TOC2"/>
        <w:tabs>
          <w:tab w:val="left" w:pos="880"/>
          <w:tab w:val="right" w:leader="dot" w:pos="9016"/>
        </w:tabs>
        <w:rPr>
          <w:rFonts w:ascii="Calibri" w:hAnsi="Calibri" w:cs="Times New Roman"/>
          <w:noProof/>
        </w:rPr>
      </w:pPr>
      <w:hyperlink w:anchor="_Toc433187219" w:history="1">
        <w:r w:rsidRPr="0034552F">
          <w:rPr>
            <w:rStyle w:val="Hyperlink"/>
            <w:noProof/>
          </w:rPr>
          <w:t>5.3</w:t>
        </w:r>
        <w:r>
          <w:rPr>
            <w:rFonts w:ascii="Calibri" w:hAnsi="Calibri" w:cs="Times New Roman"/>
            <w:noProof/>
          </w:rPr>
          <w:tab/>
        </w:r>
        <w:r w:rsidRPr="0034552F">
          <w:rPr>
            <w:rStyle w:val="Hyperlink"/>
            <w:noProof/>
          </w:rPr>
          <w:t>Options Analysis</w:t>
        </w:r>
        <w:r>
          <w:rPr>
            <w:noProof/>
            <w:webHidden/>
          </w:rPr>
          <w:tab/>
        </w:r>
        <w:r>
          <w:rPr>
            <w:noProof/>
            <w:webHidden/>
          </w:rPr>
          <w:fldChar w:fldCharType="begin"/>
        </w:r>
        <w:r>
          <w:rPr>
            <w:noProof/>
            <w:webHidden/>
          </w:rPr>
          <w:instrText xml:space="preserve"> PAGEREF _Toc433187219 \h </w:instrText>
        </w:r>
        <w:r>
          <w:rPr>
            <w:noProof/>
            <w:webHidden/>
          </w:rPr>
        </w:r>
        <w:r>
          <w:rPr>
            <w:noProof/>
            <w:webHidden/>
          </w:rPr>
          <w:fldChar w:fldCharType="separate"/>
        </w:r>
        <w:r>
          <w:rPr>
            <w:noProof/>
            <w:webHidden/>
          </w:rPr>
          <w:t>10</w:t>
        </w:r>
        <w:r>
          <w:rPr>
            <w:noProof/>
            <w:webHidden/>
          </w:rPr>
          <w:fldChar w:fldCharType="end"/>
        </w:r>
      </w:hyperlink>
    </w:p>
    <w:p w14:paraId="0FA2AA9D" w14:textId="77777777" w:rsidR="00115BC9" w:rsidRDefault="00115BC9">
      <w:pPr>
        <w:pStyle w:val="TOC1"/>
        <w:tabs>
          <w:tab w:val="left" w:pos="440"/>
          <w:tab w:val="right" w:leader="dot" w:pos="9016"/>
        </w:tabs>
        <w:rPr>
          <w:rFonts w:ascii="Calibri" w:hAnsi="Calibri" w:cs="Times New Roman"/>
          <w:noProof/>
        </w:rPr>
      </w:pPr>
      <w:hyperlink w:anchor="_Toc433187220" w:history="1">
        <w:r w:rsidRPr="0034552F">
          <w:rPr>
            <w:rStyle w:val="Hyperlink"/>
            <w:noProof/>
          </w:rPr>
          <w:t>6.</w:t>
        </w:r>
        <w:r>
          <w:rPr>
            <w:rFonts w:ascii="Calibri" w:hAnsi="Calibri" w:cs="Times New Roman"/>
            <w:noProof/>
          </w:rPr>
          <w:tab/>
        </w:r>
        <w:r w:rsidRPr="0034552F">
          <w:rPr>
            <w:rStyle w:val="Hyperlink"/>
            <w:noProof/>
          </w:rPr>
          <w:t>Option Details</w:t>
        </w:r>
        <w:r>
          <w:rPr>
            <w:noProof/>
            <w:webHidden/>
          </w:rPr>
          <w:tab/>
        </w:r>
        <w:r>
          <w:rPr>
            <w:noProof/>
            <w:webHidden/>
          </w:rPr>
          <w:fldChar w:fldCharType="begin"/>
        </w:r>
        <w:r>
          <w:rPr>
            <w:noProof/>
            <w:webHidden/>
          </w:rPr>
          <w:instrText xml:space="preserve"> PAGEREF _Toc433187220 \h </w:instrText>
        </w:r>
        <w:r>
          <w:rPr>
            <w:noProof/>
            <w:webHidden/>
          </w:rPr>
        </w:r>
        <w:r>
          <w:rPr>
            <w:noProof/>
            <w:webHidden/>
          </w:rPr>
          <w:fldChar w:fldCharType="separate"/>
        </w:r>
        <w:r>
          <w:rPr>
            <w:noProof/>
            <w:webHidden/>
          </w:rPr>
          <w:t>12</w:t>
        </w:r>
        <w:r>
          <w:rPr>
            <w:noProof/>
            <w:webHidden/>
          </w:rPr>
          <w:fldChar w:fldCharType="end"/>
        </w:r>
      </w:hyperlink>
    </w:p>
    <w:p w14:paraId="6E77F098" w14:textId="77777777" w:rsidR="00115BC9" w:rsidRDefault="00115BC9">
      <w:pPr>
        <w:pStyle w:val="TOC2"/>
        <w:tabs>
          <w:tab w:val="left" w:pos="880"/>
          <w:tab w:val="right" w:leader="dot" w:pos="9016"/>
        </w:tabs>
        <w:rPr>
          <w:rFonts w:ascii="Calibri" w:hAnsi="Calibri" w:cs="Times New Roman"/>
          <w:noProof/>
        </w:rPr>
      </w:pPr>
      <w:hyperlink w:anchor="_Toc433187221" w:history="1">
        <w:r w:rsidRPr="0034552F">
          <w:rPr>
            <w:rStyle w:val="Hyperlink"/>
            <w:noProof/>
          </w:rPr>
          <w:t>6.1</w:t>
        </w:r>
        <w:r>
          <w:rPr>
            <w:rFonts w:ascii="Calibri" w:hAnsi="Calibri" w:cs="Times New Roman"/>
            <w:noProof/>
          </w:rPr>
          <w:tab/>
        </w:r>
        <w:r w:rsidRPr="0034552F">
          <w:rPr>
            <w:rStyle w:val="Hyperlink"/>
            <w:noProof/>
          </w:rPr>
          <w:t>Option One Details</w:t>
        </w:r>
        <w:r>
          <w:rPr>
            <w:noProof/>
            <w:webHidden/>
          </w:rPr>
          <w:tab/>
        </w:r>
        <w:r>
          <w:rPr>
            <w:noProof/>
            <w:webHidden/>
          </w:rPr>
          <w:fldChar w:fldCharType="begin"/>
        </w:r>
        <w:r>
          <w:rPr>
            <w:noProof/>
            <w:webHidden/>
          </w:rPr>
          <w:instrText xml:space="preserve"> PAGEREF _Toc433187221 \h </w:instrText>
        </w:r>
        <w:r>
          <w:rPr>
            <w:noProof/>
            <w:webHidden/>
          </w:rPr>
        </w:r>
        <w:r>
          <w:rPr>
            <w:noProof/>
            <w:webHidden/>
          </w:rPr>
          <w:fldChar w:fldCharType="separate"/>
        </w:r>
        <w:r>
          <w:rPr>
            <w:noProof/>
            <w:webHidden/>
          </w:rPr>
          <w:t>12</w:t>
        </w:r>
        <w:r>
          <w:rPr>
            <w:noProof/>
            <w:webHidden/>
          </w:rPr>
          <w:fldChar w:fldCharType="end"/>
        </w:r>
      </w:hyperlink>
    </w:p>
    <w:p w14:paraId="0A55F3D4" w14:textId="77777777" w:rsidR="00115BC9" w:rsidRDefault="00115BC9">
      <w:pPr>
        <w:pStyle w:val="TOC3"/>
        <w:tabs>
          <w:tab w:val="left" w:pos="1320"/>
          <w:tab w:val="right" w:leader="dot" w:pos="9016"/>
        </w:tabs>
        <w:rPr>
          <w:rFonts w:ascii="Calibri" w:hAnsi="Calibri" w:cs="Times New Roman"/>
          <w:noProof/>
        </w:rPr>
      </w:pPr>
      <w:hyperlink w:anchor="_Toc433187222" w:history="1">
        <w:r w:rsidRPr="0034552F">
          <w:rPr>
            <w:rStyle w:val="Hyperlink"/>
            <w:noProof/>
          </w:rPr>
          <w:t>6.1.1</w:t>
        </w:r>
        <w:r>
          <w:rPr>
            <w:rFonts w:ascii="Calibri" w:hAnsi="Calibri" w:cs="Times New Roman"/>
            <w:noProof/>
          </w:rPr>
          <w:tab/>
        </w:r>
        <w:r w:rsidRPr="0034552F">
          <w:rPr>
            <w:rStyle w:val="Hyperlink"/>
            <w:noProof/>
          </w:rPr>
          <w:t>Description</w:t>
        </w:r>
        <w:r>
          <w:rPr>
            <w:noProof/>
            <w:webHidden/>
          </w:rPr>
          <w:tab/>
        </w:r>
        <w:r>
          <w:rPr>
            <w:noProof/>
            <w:webHidden/>
          </w:rPr>
          <w:fldChar w:fldCharType="begin"/>
        </w:r>
        <w:r>
          <w:rPr>
            <w:noProof/>
            <w:webHidden/>
          </w:rPr>
          <w:instrText xml:space="preserve"> PAGEREF _Toc433187222 \h </w:instrText>
        </w:r>
        <w:r>
          <w:rPr>
            <w:noProof/>
            <w:webHidden/>
          </w:rPr>
        </w:r>
        <w:r>
          <w:rPr>
            <w:noProof/>
            <w:webHidden/>
          </w:rPr>
          <w:fldChar w:fldCharType="separate"/>
        </w:r>
        <w:r>
          <w:rPr>
            <w:noProof/>
            <w:webHidden/>
          </w:rPr>
          <w:t>12</w:t>
        </w:r>
        <w:r>
          <w:rPr>
            <w:noProof/>
            <w:webHidden/>
          </w:rPr>
          <w:fldChar w:fldCharType="end"/>
        </w:r>
      </w:hyperlink>
    </w:p>
    <w:p w14:paraId="1E77C231" w14:textId="77777777" w:rsidR="00115BC9" w:rsidRDefault="00115BC9">
      <w:pPr>
        <w:pStyle w:val="TOC3"/>
        <w:tabs>
          <w:tab w:val="left" w:pos="1320"/>
          <w:tab w:val="right" w:leader="dot" w:pos="9016"/>
        </w:tabs>
        <w:rPr>
          <w:rFonts w:ascii="Calibri" w:hAnsi="Calibri" w:cs="Times New Roman"/>
          <w:noProof/>
        </w:rPr>
      </w:pPr>
      <w:hyperlink w:anchor="_Toc433187224" w:history="1">
        <w:r w:rsidRPr="0034552F">
          <w:rPr>
            <w:rStyle w:val="Hyperlink"/>
            <w:noProof/>
          </w:rPr>
          <w:t>6.1.2</w:t>
        </w:r>
        <w:r>
          <w:rPr>
            <w:rFonts w:ascii="Calibri" w:hAnsi="Calibri" w:cs="Times New Roman"/>
            <w:noProof/>
          </w:rPr>
          <w:tab/>
        </w:r>
        <w:r w:rsidRPr="0034552F">
          <w:rPr>
            <w:rStyle w:val="Hyperlink"/>
            <w:noProof/>
          </w:rPr>
          <w:t>Stakeholder Impact</w:t>
        </w:r>
        <w:r>
          <w:rPr>
            <w:noProof/>
            <w:webHidden/>
          </w:rPr>
          <w:tab/>
        </w:r>
        <w:r>
          <w:rPr>
            <w:noProof/>
            <w:webHidden/>
          </w:rPr>
          <w:fldChar w:fldCharType="begin"/>
        </w:r>
        <w:r>
          <w:rPr>
            <w:noProof/>
            <w:webHidden/>
          </w:rPr>
          <w:instrText xml:space="preserve"> PAGEREF _Toc433187224 \h </w:instrText>
        </w:r>
        <w:r>
          <w:rPr>
            <w:noProof/>
            <w:webHidden/>
          </w:rPr>
        </w:r>
        <w:r>
          <w:rPr>
            <w:noProof/>
            <w:webHidden/>
          </w:rPr>
          <w:fldChar w:fldCharType="separate"/>
        </w:r>
        <w:r>
          <w:rPr>
            <w:noProof/>
            <w:webHidden/>
          </w:rPr>
          <w:t>12</w:t>
        </w:r>
        <w:r>
          <w:rPr>
            <w:noProof/>
            <w:webHidden/>
          </w:rPr>
          <w:fldChar w:fldCharType="end"/>
        </w:r>
      </w:hyperlink>
    </w:p>
    <w:p w14:paraId="736191C9" w14:textId="77777777" w:rsidR="00115BC9" w:rsidRDefault="00115BC9">
      <w:pPr>
        <w:pStyle w:val="TOC3"/>
        <w:tabs>
          <w:tab w:val="left" w:pos="1320"/>
          <w:tab w:val="right" w:leader="dot" w:pos="9016"/>
        </w:tabs>
        <w:rPr>
          <w:rFonts w:ascii="Calibri" w:hAnsi="Calibri" w:cs="Times New Roman"/>
          <w:noProof/>
        </w:rPr>
      </w:pPr>
      <w:hyperlink w:anchor="_Toc433187226" w:history="1">
        <w:r w:rsidRPr="0034552F">
          <w:rPr>
            <w:rStyle w:val="Hyperlink"/>
            <w:noProof/>
          </w:rPr>
          <w:t>6.1.3</w:t>
        </w:r>
        <w:r>
          <w:rPr>
            <w:rFonts w:ascii="Calibri" w:hAnsi="Calibri" w:cs="Times New Roman"/>
            <w:noProof/>
          </w:rPr>
          <w:tab/>
        </w:r>
        <w:r w:rsidRPr="0034552F">
          <w:rPr>
            <w:rStyle w:val="Hyperlink"/>
            <w:noProof/>
          </w:rPr>
          <w:t>Cost</w:t>
        </w:r>
        <w:r>
          <w:rPr>
            <w:noProof/>
            <w:webHidden/>
          </w:rPr>
          <w:tab/>
        </w:r>
        <w:r>
          <w:rPr>
            <w:noProof/>
            <w:webHidden/>
          </w:rPr>
          <w:fldChar w:fldCharType="begin"/>
        </w:r>
        <w:r>
          <w:rPr>
            <w:noProof/>
            <w:webHidden/>
          </w:rPr>
          <w:instrText xml:space="preserve"> PAGEREF _Toc433187226 \h </w:instrText>
        </w:r>
        <w:r>
          <w:rPr>
            <w:noProof/>
            <w:webHidden/>
          </w:rPr>
        </w:r>
        <w:r>
          <w:rPr>
            <w:noProof/>
            <w:webHidden/>
          </w:rPr>
          <w:fldChar w:fldCharType="separate"/>
        </w:r>
        <w:r>
          <w:rPr>
            <w:noProof/>
            <w:webHidden/>
          </w:rPr>
          <w:t>13</w:t>
        </w:r>
        <w:r>
          <w:rPr>
            <w:noProof/>
            <w:webHidden/>
          </w:rPr>
          <w:fldChar w:fldCharType="end"/>
        </w:r>
      </w:hyperlink>
    </w:p>
    <w:p w14:paraId="0122D0DF" w14:textId="77777777" w:rsidR="00115BC9" w:rsidRDefault="00115BC9">
      <w:pPr>
        <w:pStyle w:val="TOC3"/>
        <w:tabs>
          <w:tab w:val="left" w:pos="1320"/>
          <w:tab w:val="right" w:leader="dot" w:pos="9016"/>
        </w:tabs>
        <w:rPr>
          <w:rFonts w:ascii="Calibri" w:hAnsi="Calibri" w:cs="Times New Roman"/>
          <w:noProof/>
        </w:rPr>
      </w:pPr>
      <w:hyperlink w:anchor="_Toc433187228" w:history="1">
        <w:r w:rsidRPr="0034552F">
          <w:rPr>
            <w:rStyle w:val="Hyperlink"/>
            <w:noProof/>
          </w:rPr>
          <w:t>6.1.4</w:t>
        </w:r>
        <w:r>
          <w:rPr>
            <w:rFonts w:ascii="Calibri" w:hAnsi="Calibri" w:cs="Times New Roman"/>
            <w:noProof/>
          </w:rPr>
          <w:tab/>
        </w:r>
        <w:r w:rsidRPr="0034552F">
          <w:rPr>
            <w:rStyle w:val="Hyperlink"/>
            <w:noProof/>
          </w:rPr>
          <w:t>Benefits</w:t>
        </w:r>
        <w:r>
          <w:rPr>
            <w:noProof/>
            <w:webHidden/>
          </w:rPr>
          <w:tab/>
        </w:r>
        <w:r>
          <w:rPr>
            <w:noProof/>
            <w:webHidden/>
          </w:rPr>
          <w:fldChar w:fldCharType="begin"/>
        </w:r>
        <w:r>
          <w:rPr>
            <w:noProof/>
            <w:webHidden/>
          </w:rPr>
          <w:instrText xml:space="preserve"> PAGEREF _Toc433187228 \h </w:instrText>
        </w:r>
        <w:r>
          <w:rPr>
            <w:noProof/>
            <w:webHidden/>
          </w:rPr>
        </w:r>
        <w:r>
          <w:rPr>
            <w:noProof/>
            <w:webHidden/>
          </w:rPr>
          <w:fldChar w:fldCharType="separate"/>
        </w:r>
        <w:r>
          <w:rPr>
            <w:noProof/>
            <w:webHidden/>
          </w:rPr>
          <w:t>14</w:t>
        </w:r>
        <w:r>
          <w:rPr>
            <w:noProof/>
            <w:webHidden/>
          </w:rPr>
          <w:fldChar w:fldCharType="end"/>
        </w:r>
      </w:hyperlink>
    </w:p>
    <w:p w14:paraId="2FB3B070" w14:textId="77777777" w:rsidR="00115BC9" w:rsidRDefault="00115BC9">
      <w:pPr>
        <w:pStyle w:val="TOC3"/>
        <w:tabs>
          <w:tab w:val="left" w:pos="1320"/>
          <w:tab w:val="right" w:leader="dot" w:pos="9016"/>
        </w:tabs>
        <w:rPr>
          <w:rFonts w:ascii="Calibri" w:hAnsi="Calibri" w:cs="Times New Roman"/>
          <w:noProof/>
        </w:rPr>
      </w:pPr>
      <w:hyperlink w:anchor="_Toc433187230" w:history="1">
        <w:r w:rsidRPr="0034552F">
          <w:rPr>
            <w:rStyle w:val="Hyperlink"/>
            <w:noProof/>
          </w:rPr>
          <w:t>6.1.5</w:t>
        </w:r>
        <w:r>
          <w:rPr>
            <w:rFonts w:ascii="Calibri" w:hAnsi="Calibri" w:cs="Times New Roman"/>
            <w:noProof/>
          </w:rPr>
          <w:tab/>
        </w:r>
        <w:r w:rsidRPr="0034552F">
          <w:rPr>
            <w:rStyle w:val="Hyperlink"/>
            <w:noProof/>
          </w:rPr>
          <w:t>Cost-Benefit Analysis</w:t>
        </w:r>
        <w:r>
          <w:rPr>
            <w:noProof/>
            <w:webHidden/>
          </w:rPr>
          <w:tab/>
        </w:r>
        <w:r>
          <w:rPr>
            <w:noProof/>
            <w:webHidden/>
          </w:rPr>
          <w:fldChar w:fldCharType="begin"/>
        </w:r>
        <w:r>
          <w:rPr>
            <w:noProof/>
            <w:webHidden/>
          </w:rPr>
          <w:instrText xml:space="preserve"> PAGEREF _Toc433187230 \h </w:instrText>
        </w:r>
        <w:r>
          <w:rPr>
            <w:noProof/>
            <w:webHidden/>
          </w:rPr>
        </w:r>
        <w:r>
          <w:rPr>
            <w:noProof/>
            <w:webHidden/>
          </w:rPr>
          <w:fldChar w:fldCharType="separate"/>
        </w:r>
        <w:r>
          <w:rPr>
            <w:noProof/>
            <w:webHidden/>
          </w:rPr>
          <w:t>14</w:t>
        </w:r>
        <w:r>
          <w:rPr>
            <w:noProof/>
            <w:webHidden/>
          </w:rPr>
          <w:fldChar w:fldCharType="end"/>
        </w:r>
      </w:hyperlink>
    </w:p>
    <w:p w14:paraId="1B847FB9" w14:textId="77777777" w:rsidR="00115BC9" w:rsidRDefault="00115BC9">
      <w:pPr>
        <w:pStyle w:val="TOC3"/>
        <w:tabs>
          <w:tab w:val="left" w:pos="1320"/>
          <w:tab w:val="right" w:leader="dot" w:pos="9016"/>
        </w:tabs>
        <w:rPr>
          <w:rFonts w:ascii="Calibri" w:hAnsi="Calibri" w:cs="Times New Roman"/>
          <w:noProof/>
        </w:rPr>
      </w:pPr>
      <w:hyperlink w:anchor="_Toc433187232" w:history="1">
        <w:r w:rsidRPr="0034552F">
          <w:rPr>
            <w:rStyle w:val="Hyperlink"/>
            <w:noProof/>
          </w:rPr>
          <w:t>6.1.6</w:t>
        </w:r>
        <w:r>
          <w:rPr>
            <w:rFonts w:ascii="Calibri" w:hAnsi="Calibri" w:cs="Times New Roman"/>
            <w:noProof/>
          </w:rPr>
          <w:tab/>
        </w:r>
        <w:r w:rsidRPr="0034552F">
          <w:rPr>
            <w:rStyle w:val="Hyperlink"/>
            <w:noProof/>
          </w:rPr>
          <w:t>Risk</w:t>
        </w:r>
        <w:r>
          <w:rPr>
            <w:noProof/>
            <w:webHidden/>
          </w:rPr>
          <w:tab/>
        </w:r>
        <w:r>
          <w:rPr>
            <w:noProof/>
            <w:webHidden/>
          </w:rPr>
          <w:fldChar w:fldCharType="begin"/>
        </w:r>
        <w:r>
          <w:rPr>
            <w:noProof/>
            <w:webHidden/>
          </w:rPr>
          <w:instrText xml:space="preserve"> PAGEREF _Toc433187232 \h </w:instrText>
        </w:r>
        <w:r>
          <w:rPr>
            <w:noProof/>
            <w:webHidden/>
          </w:rPr>
        </w:r>
        <w:r>
          <w:rPr>
            <w:noProof/>
            <w:webHidden/>
          </w:rPr>
          <w:fldChar w:fldCharType="separate"/>
        </w:r>
        <w:r>
          <w:rPr>
            <w:noProof/>
            <w:webHidden/>
          </w:rPr>
          <w:t>14</w:t>
        </w:r>
        <w:r>
          <w:rPr>
            <w:noProof/>
            <w:webHidden/>
          </w:rPr>
          <w:fldChar w:fldCharType="end"/>
        </w:r>
      </w:hyperlink>
    </w:p>
    <w:p w14:paraId="4524A2AD" w14:textId="77777777" w:rsidR="00115BC9" w:rsidRDefault="00115BC9">
      <w:pPr>
        <w:pStyle w:val="TOC3"/>
        <w:tabs>
          <w:tab w:val="left" w:pos="1320"/>
          <w:tab w:val="right" w:leader="dot" w:pos="9016"/>
        </w:tabs>
        <w:rPr>
          <w:rFonts w:ascii="Calibri" w:hAnsi="Calibri" w:cs="Times New Roman"/>
          <w:noProof/>
        </w:rPr>
      </w:pPr>
      <w:hyperlink w:anchor="_Toc433187233" w:history="1">
        <w:r w:rsidRPr="0034552F">
          <w:rPr>
            <w:rStyle w:val="Hyperlink"/>
            <w:noProof/>
          </w:rPr>
          <w:t>6.1.7</w:t>
        </w:r>
        <w:r>
          <w:rPr>
            <w:rFonts w:ascii="Calibri" w:hAnsi="Calibri" w:cs="Times New Roman"/>
            <w:noProof/>
          </w:rPr>
          <w:tab/>
        </w:r>
        <w:r w:rsidRPr="0034552F">
          <w:rPr>
            <w:rStyle w:val="Hyperlink"/>
            <w:noProof/>
          </w:rPr>
          <w:t>Schedule</w:t>
        </w:r>
        <w:r>
          <w:rPr>
            <w:noProof/>
            <w:webHidden/>
          </w:rPr>
          <w:tab/>
        </w:r>
        <w:r>
          <w:rPr>
            <w:noProof/>
            <w:webHidden/>
          </w:rPr>
          <w:fldChar w:fldCharType="begin"/>
        </w:r>
        <w:r>
          <w:rPr>
            <w:noProof/>
            <w:webHidden/>
          </w:rPr>
          <w:instrText xml:space="preserve"> PAGEREF _Toc433187233 \h </w:instrText>
        </w:r>
        <w:r>
          <w:rPr>
            <w:noProof/>
            <w:webHidden/>
          </w:rPr>
        </w:r>
        <w:r>
          <w:rPr>
            <w:noProof/>
            <w:webHidden/>
          </w:rPr>
          <w:fldChar w:fldCharType="separate"/>
        </w:r>
        <w:r>
          <w:rPr>
            <w:noProof/>
            <w:webHidden/>
          </w:rPr>
          <w:t>14</w:t>
        </w:r>
        <w:r>
          <w:rPr>
            <w:noProof/>
            <w:webHidden/>
          </w:rPr>
          <w:fldChar w:fldCharType="end"/>
        </w:r>
      </w:hyperlink>
    </w:p>
    <w:p w14:paraId="2981AD77" w14:textId="77777777" w:rsidR="00115BC9" w:rsidRDefault="00115BC9">
      <w:pPr>
        <w:pStyle w:val="TOC2"/>
        <w:tabs>
          <w:tab w:val="left" w:pos="880"/>
          <w:tab w:val="right" w:leader="dot" w:pos="9016"/>
        </w:tabs>
        <w:rPr>
          <w:rFonts w:ascii="Calibri" w:hAnsi="Calibri" w:cs="Times New Roman"/>
          <w:noProof/>
        </w:rPr>
      </w:pPr>
      <w:hyperlink w:anchor="_Toc433187234" w:history="1">
        <w:r w:rsidRPr="0034552F">
          <w:rPr>
            <w:rStyle w:val="Hyperlink"/>
            <w:noProof/>
          </w:rPr>
          <w:t>6.2</w:t>
        </w:r>
        <w:r>
          <w:rPr>
            <w:rFonts w:ascii="Calibri" w:hAnsi="Calibri" w:cs="Times New Roman"/>
            <w:noProof/>
          </w:rPr>
          <w:tab/>
        </w:r>
        <w:r w:rsidRPr="0034552F">
          <w:rPr>
            <w:rStyle w:val="Hyperlink"/>
            <w:noProof/>
          </w:rPr>
          <w:t>Option Two Details</w:t>
        </w:r>
        <w:r>
          <w:rPr>
            <w:noProof/>
            <w:webHidden/>
          </w:rPr>
          <w:tab/>
        </w:r>
        <w:r>
          <w:rPr>
            <w:noProof/>
            <w:webHidden/>
          </w:rPr>
          <w:fldChar w:fldCharType="begin"/>
        </w:r>
        <w:r>
          <w:rPr>
            <w:noProof/>
            <w:webHidden/>
          </w:rPr>
          <w:instrText xml:space="preserve"> PAGEREF _Toc433187234 \h </w:instrText>
        </w:r>
        <w:r>
          <w:rPr>
            <w:noProof/>
            <w:webHidden/>
          </w:rPr>
        </w:r>
        <w:r>
          <w:rPr>
            <w:noProof/>
            <w:webHidden/>
          </w:rPr>
          <w:fldChar w:fldCharType="separate"/>
        </w:r>
        <w:r>
          <w:rPr>
            <w:noProof/>
            <w:webHidden/>
          </w:rPr>
          <w:t>15</w:t>
        </w:r>
        <w:r>
          <w:rPr>
            <w:noProof/>
            <w:webHidden/>
          </w:rPr>
          <w:fldChar w:fldCharType="end"/>
        </w:r>
      </w:hyperlink>
    </w:p>
    <w:p w14:paraId="6EE86B85" w14:textId="77777777" w:rsidR="00115BC9" w:rsidRDefault="00115BC9">
      <w:pPr>
        <w:pStyle w:val="TOC3"/>
        <w:tabs>
          <w:tab w:val="left" w:pos="1320"/>
          <w:tab w:val="right" w:leader="dot" w:pos="9016"/>
        </w:tabs>
        <w:rPr>
          <w:rFonts w:ascii="Calibri" w:hAnsi="Calibri" w:cs="Times New Roman"/>
          <w:noProof/>
        </w:rPr>
      </w:pPr>
      <w:hyperlink w:anchor="_Toc433187236" w:history="1">
        <w:r w:rsidRPr="0034552F">
          <w:rPr>
            <w:rStyle w:val="Hyperlink"/>
            <w:noProof/>
          </w:rPr>
          <w:t>6.2.1</w:t>
        </w:r>
        <w:r>
          <w:rPr>
            <w:rFonts w:ascii="Calibri" w:hAnsi="Calibri" w:cs="Times New Roman"/>
            <w:noProof/>
          </w:rPr>
          <w:tab/>
        </w:r>
        <w:r w:rsidRPr="0034552F">
          <w:rPr>
            <w:rStyle w:val="Hyperlink"/>
            <w:noProof/>
          </w:rPr>
          <w:t>Description</w:t>
        </w:r>
        <w:r>
          <w:rPr>
            <w:noProof/>
            <w:webHidden/>
          </w:rPr>
          <w:tab/>
        </w:r>
        <w:r>
          <w:rPr>
            <w:noProof/>
            <w:webHidden/>
          </w:rPr>
          <w:fldChar w:fldCharType="begin"/>
        </w:r>
        <w:r>
          <w:rPr>
            <w:noProof/>
            <w:webHidden/>
          </w:rPr>
          <w:instrText xml:space="preserve"> PAGEREF _Toc433187236 \h </w:instrText>
        </w:r>
        <w:r>
          <w:rPr>
            <w:noProof/>
            <w:webHidden/>
          </w:rPr>
        </w:r>
        <w:r>
          <w:rPr>
            <w:noProof/>
            <w:webHidden/>
          </w:rPr>
          <w:fldChar w:fldCharType="separate"/>
        </w:r>
        <w:r>
          <w:rPr>
            <w:noProof/>
            <w:webHidden/>
          </w:rPr>
          <w:t>15</w:t>
        </w:r>
        <w:r>
          <w:rPr>
            <w:noProof/>
            <w:webHidden/>
          </w:rPr>
          <w:fldChar w:fldCharType="end"/>
        </w:r>
      </w:hyperlink>
    </w:p>
    <w:p w14:paraId="6571BD7B" w14:textId="77777777" w:rsidR="00115BC9" w:rsidRDefault="00115BC9">
      <w:pPr>
        <w:pStyle w:val="TOC3"/>
        <w:tabs>
          <w:tab w:val="left" w:pos="1320"/>
          <w:tab w:val="right" w:leader="dot" w:pos="9016"/>
        </w:tabs>
        <w:rPr>
          <w:rFonts w:ascii="Calibri" w:hAnsi="Calibri" w:cs="Times New Roman"/>
          <w:noProof/>
        </w:rPr>
      </w:pPr>
      <w:hyperlink w:anchor="_Toc433187237" w:history="1">
        <w:r w:rsidRPr="0034552F">
          <w:rPr>
            <w:rStyle w:val="Hyperlink"/>
            <w:noProof/>
          </w:rPr>
          <w:t>6.2.2</w:t>
        </w:r>
        <w:r>
          <w:rPr>
            <w:rFonts w:ascii="Calibri" w:hAnsi="Calibri" w:cs="Times New Roman"/>
            <w:noProof/>
          </w:rPr>
          <w:tab/>
        </w:r>
        <w:r w:rsidRPr="0034552F">
          <w:rPr>
            <w:rStyle w:val="Hyperlink"/>
            <w:noProof/>
          </w:rPr>
          <w:t>Stakeholder Impact</w:t>
        </w:r>
        <w:r>
          <w:rPr>
            <w:noProof/>
            <w:webHidden/>
          </w:rPr>
          <w:tab/>
        </w:r>
        <w:r>
          <w:rPr>
            <w:noProof/>
            <w:webHidden/>
          </w:rPr>
          <w:fldChar w:fldCharType="begin"/>
        </w:r>
        <w:r>
          <w:rPr>
            <w:noProof/>
            <w:webHidden/>
          </w:rPr>
          <w:instrText xml:space="preserve"> PAGEREF _Toc433187237 \h </w:instrText>
        </w:r>
        <w:r>
          <w:rPr>
            <w:noProof/>
            <w:webHidden/>
          </w:rPr>
        </w:r>
        <w:r>
          <w:rPr>
            <w:noProof/>
            <w:webHidden/>
          </w:rPr>
          <w:fldChar w:fldCharType="separate"/>
        </w:r>
        <w:r>
          <w:rPr>
            <w:noProof/>
            <w:webHidden/>
          </w:rPr>
          <w:t>15</w:t>
        </w:r>
        <w:r>
          <w:rPr>
            <w:noProof/>
            <w:webHidden/>
          </w:rPr>
          <w:fldChar w:fldCharType="end"/>
        </w:r>
      </w:hyperlink>
    </w:p>
    <w:p w14:paraId="577F14BD" w14:textId="77777777" w:rsidR="00115BC9" w:rsidRDefault="00115BC9">
      <w:pPr>
        <w:pStyle w:val="TOC3"/>
        <w:tabs>
          <w:tab w:val="left" w:pos="1320"/>
          <w:tab w:val="right" w:leader="dot" w:pos="9016"/>
        </w:tabs>
        <w:rPr>
          <w:rFonts w:ascii="Calibri" w:hAnsi="Calibri" w:cs="Times New Roman"/>
          <w:noProof/>
        </w:rPr>
      </w:pPr>
      <w:hyperlink w:anchor="_Toc433187238" w:history="1">
        <w:r w:rsidRPr="0034552F">
          <w:rPr>
            <w:rStyle w:val="Hyperlink"/>
            <w:noProof/>
          </w:rPr>
          <w:t>6.2.3</w:t>
        </w:r>
        <w:r>
          <w:rPr>
            <w:rFonts w:ascii="Calibri" w:hAnsi="Calibri" w:cs="Times New Roman"/>
            <w:noProof/>
          </w:rPr>
          <w:tab/>
        </w:r>
        <w:r w:rsidRPr="0034552F">
          <w:rPr>
            <w:rStyle w:val="Hyperlink"/>
            <w:noProof/>
          </w:rPr>
          <w:t>Cost</w:t>
        </w:r>
        <w:r>
          <w:rPr>
            <w:noProof/>
            <w:webHidden/>
          </w:rPr>
          <w:tab/>
        </w:r>
        <w:r>
          <w:rPr>
            <w:noProof/>
            <w:webHidden/>
          </w:rPr>
          <w:fldChar w:fldCharType="begin"/>
        </w:r>
        <w:r>
          <w:rPr>
            <w:noProof/>
            <w:webHidden/>
          </w:rPr>
          <w:instrText xml:space="preserve"> PAGEREF _Toc433187238 \h </w:instrText>
        </w:r>
        <w:r>
          <w:rPr>
            <w:noProof/>
            <w:webHidden/>
          </w:rPr>
        </w:r>
        <w:r>
          <w:rPr>
            <w:noProof/>
            <w:webHidden/>
          </w:rPr>
          <w:fldChar w:fldCharType="separate"/>
        </w:r>
        <w:r>
          <w:rPr>
            <w:noProof/>
            <w:webHidden/>
          </w:rPr>
          <w:t>15</w:t>
        </w:r>
        <w:r>
          <w:rPr>
            <w:noProof/>
            <w:webHidden/>
          </w:rPr>
          <w:fldChar w:fldCharType="end"/>
        </w:r>
      </w:hyperlink>
    </w:p>
    <w:p w14:paraId="414B7692" w14:textId="77777777" w:rsidR="00115BC9" w:rsidRDefault="00115BC9">
      <w:pPr>
        <w:pStyle w:val="TOC3"/>
        <w:tabs>
          <w:tab w:val="left" w:pos="1320"/>
          <w:tab w:val="right" w:leader="dot" w:pos="9016"/>
        </w:tabs>
        <w:rPr>
          <w:rFonts w:ascii="Calibri" w:hAnsi="Calibri" w:cs="Times New Roman"/>
          <w:noProof/>
        </w:rPr>
      </w:pPr>
      <w:hyperlink w:anchor="_Toc433187239" w:history="1">
        <w:r w:rsidRPr="0034552F">
          <w:rPr>
            <w:rStyle w:val="Hyperlink"/>
            <w:noProof/>
          </w:rPr>
          <w:t>6.2.4</w:t>
        </w:r>
        <w:r>
          <w:rPr>
            <w:rFonts w:ascii="Calibri" w:hAnsi="Calibri" w:cs="Times New Roman"/>
            <w:noProof/>
          </w:rPr>
          <w:tab/>
        </w:r>
        <w:r w:rsidRPr="0034552F">
          <w:rPr>
            <w:rStyle w:val="Hyperlink"/>
            <w:noProof/>
          </w:rPr>
          <w:t>Benefits</w:t>
        </w:r>
        <w:r>
          <w:rPr>
            <w:noProof/>
            <w:webHidden/>
          </w:rPr>
          <w:tab/>
        </w:r>
        <w:r>
          <w:rPr>
            <w:noProof/>
            <w:webHidden/>
          </w:rPr>
          <w:fldChar w:fldCharType="begin"/>
        </w:r>
        <w:r>
          <w:rPr>
            <w:noProof/>
            <w:webHidden/>
          </w:rPr>
          <w:instrText xml:space="preserve"> PAGEREF _Toc433187239 \h </w:instrText>
        </w:r>
        <w:r>
          <w:rPr>
            <w:noProof/>
            <w:webHidden/>
          </w:rPr>
        </w:r>
        <w:r>
          <w:rPr>
            <w:noProof/>
            <w:webHidden/>
          </w:rPr>
          <w:fldChar w:fldCharType="separate"/>
        </w:r>
        <w:r>
          <w:rPr>
            <w:noProof/>
            <w:webHidden/>
          </w:rPr>
          <w:t>15</w:t>
        </w:r>
        <w:r>
          <w:rPr>
            <w:noProof/>
            <w:webHidden/>
          </w:rPr>
          <w:fldChar w:fldCharType="end"/>
        </w:r>
      </w:hyperlink>
    </w:p>
    <w:p w14:paraId="071085B3" w14:textId="77777777" w:rsidR="00115BC9" w:rsidRDefault="00115BC9">
      <w:pPr>
        <w:pStyle w:val="TOC3"/>
        <w:tabs>
          <w:tab w:val="left" w:pos="1320"/>
          <w:tab w:val="right" w:leader="dot" w:pos="9016"/>
        </w:tabs>
        <w:rPr>
          <w:rFonts w:ascii="Calibri" w:hAnsi="Calibri" w:cs="Times New Roman"/>
          <w:noProof/>
        </w:rPr>
      </w:pPr>
      <w:hyperlink w:anchor="_Toc433187240" w:history="1">
        <w:r w:rsidRPr="0034552F">
          <w:rPr>
            <w:rStyle w:val="Hyperlink"/>
            <w:noProof/>
          </w:rPr>
          <w:t>6.2.5</w:t>
        </w:r>
        <w:r>
          <w:rPr>
            <w:rFonts w:ascii="Calibri" w:hAnsi="Calibri" w:cs="Times New Roman"/>
            <w:noProof/>
          </w:rPr>
          <w:tab/>
        </w:r>
        <w:r w:rsidRPr="0034552F">
          <w:rPr>
            <w:rStyle w:val="Hyperlink"/>
            <w:noProof/>
          </w:rPr>
          <w:t>Cost-Benefit Analysis</w:t>
        </w:r>
        <w:r>
          <w:rPr>
            <w:noProof/>
            <w:webHidden/>
          </w:rPr>
          <w:tab/>
        </w:r>
        <w:r>
          <w:rPr>
            <w:noProof/>
            <w:webHidden/>
          </w:rPr>
          <w:fldChar w:fldCharType="begin"/>
        </w:r>
        <w:r>
          <w:rPr>
            <w:noProof/>
            <w:webHidden/>
          </w:rPr>
          <w:instrText xml:space="preserve"> PAGEREF _Toc433187240 \h </w:instrText>
        </w:r>
        <w:r>
          <w:rPr>
            <w:noProof/>
            <w:webHidden/>
          </w:rPr>
        </w:r>
        <w:r>
          <w:rPr>
            <w:noProof/>
            <w:webHidden/>
          </w:rPr>
          <w:fldChar w:fldCharType="separate"/>
        </w:r>
        <w:r>
          <w:rPr>
            <w:noProof/>
            <w:webHidden/>
          </w:rPr>
          <w:t>15</w:t>
        </w:r>
        <w:r>
          <w:rPr>
            <w:noProof/>
            <w:webHidden/>
          </w:rPr>
          <w:fldChar w:fldCharType="end"/>
        </w:r>
      </w:hyperlink>
    </w:p>
    <w:p w14:paraId="1FE5E285" w14:textId="77777777" w:rsidR="00115BC9" w:rsidRDefault="00115BC9">
      <w:pPr>
        <w:pStyle w:val="TOC3"/>
        <w:tabs>
          <w:tab w:val="left" w:pos="1320"/>
          <w:tab w:val="right" w:leader="dot" w:pos="9016"/>
        </w:tabs>
        <w:rPr>
          <w:rFonts w:ascii="Calibri" w:hAnsi="Calibri" w:cs="Times New Roman"/>
          <w:noProof/>
        </w:rPr>
      </w:pPr>
      <w:hyperlink w:anchor="_Toc433187241" w:history="1">
        <w:r w:rsidRPr="0034552F">
          <w:rPr>
            <w:rStyle w:val="Hyperlink"/>
            <w:noProof/>
          </w:rPr>
          <w:t>6.2.6</w:t>
        </w:r>
        <w:r>
          <w:rPr>
            <w:rFonts w:ascii="Calibri" w:hAnsi="Calibri" w:cs="Times New Roman"/>
            <w:noProof/>
          </w:rPr>
          <w:tab/>
        </w:r>
        <w:r w:rsidRPr="0034552F">
          <w:rPr>
            <w:rStyle w:val="Hyperlink"/>
            <w:noProof/>
          </w:rPr>
          <w:t>Risk</w:t>
        </w:r>
        <w:r>
          <w:rPr>
            <w:noProof/>
            <w:webHidden/>
          </w:rPr>
          <w:tab/>
        </w:r>
        <w:r>
          <w:rPr>
            <w:noProof/>
            <w:webHidden/>
          </w:rPr>
          <w:fldChar w:fldCharType="begin"/>
        </w:r>
        <w:r>
          <w:rPr>
            <w:noProof/>
            <w:webHidden/>
          </w:rPr>
          <w:instrText xml:space="preserve"> PAGEREF _Toc433187241 \h </w:instrText>
        </w:r>
        <w:r>
          <w:rPr>
            <w:noProof/>
            <w:webHidden/>
          </w:rPr>
        </w:r>
        <w:r>
          <w:rPr>
            <w:noProof/>
            <w:webHidden/>
          </w:rPr>
          <w:fldChar w:fldCharType="separate"/>
        </w:r>
        <w:r>
          <w:rPr>
            <w:noProof/>
            <w:webHidden/>
          </w:rPr>
          <w:t>15</w:t>
        </w:r>
        <w:r>
          <w:rPr>
            <w:noProof/>
            <w:webHidden/>
          </w:rPr>
          <w:fldChar w:fldCharType="end"/>
        </w:r>
      </w:hyperlink>
    </w:p>
    <w:p w14:paraId="512FCE86" w14:textId="77777777" w:rsidR="00115BC9" w:rsidRDefault="00115BC9">
      <w:pPr>
        <w:pStyle w:val="TOC3"/>
        <w:tabs>
          <w:tab w:val="left" w:pos="1320"/>
          <w:tab w:val="right" w:leader="dot" w:pos="9016"/>
        </w:tabs>
        <w:rPr>
          <w:rFonts w:ascii="Calibri" w:hAnsi="Calibri" w:cs="Times New Roman"/>
          <w:noProof/>
        </w:rPr>
      </w:pPr>
      <w:hyperlink w:anchor="_Toc433187242" w:history="1">
        <w:r w:rsidRPr="0034552F">
          <w:rPr>
            <w:rStyle w:val="Hyperlink"/>
            <w:noProof/>
          </w:rPr>
          <w:t>6.2.7</w:t>
        </w:r>
        <w:r>
          <w:rPr>
            <w:rFonts w:ascii="Calibri" w:hAnsi="Calibri" w:cs="Times New Roman"/>
            <w:noProof/>
          </w:rPr>
          <w:tab/>
        </w:r>
        <w:r w:rsidRPr="0034552F">
          <w:rPr>
            <w:rStyle w:val="Hyperlink"/>
            <w:noProof/>
          </w:rPr>
          <w:t>Schedule</w:t>
        </w:r>
        <w:r>
          <w:rPr>
            <w:noProof/>
            <w:webHidden/>
          </w:rPr>
          <w:tab/>
        </w:r>
        <w:r>
          <w:rPr>
            <w:noProof/>
            <w:webHidden/>
          </w:rPr>
          <w:fldChar w:fldCharType="begin"/>
        </w:r>
        <w:r>
          <w:rPr>
            <w:noProof/>
            <w:webHidden/>
          </w:rPr>
          <w:instrText xml:space="preserve"> PAGEREF _Toc433187242 \h </w:instrText>
        </w:r>
        <w:r>
          <w:rPr>
            <w:noProof/>
            <w:webHidden/>
          </w:rPr>
        </w:r>
        <w:r>
          <w:rPr>
            <w:noProof/>
            <w:webHidden/>
          </w:rPr>
          <w:fldChar w:fldCharType="separate"/>
        </w:r>
        <w:r>
          <w:rPr>
            <w:noProof/>
            <w:webHidden/>
          </w:rPr>
          <w:t>15</w:t>
        </w:r>
        <w:r>
          <w:rPr>
            <w:noProof/>
            <w:webHidden/>
          </w:rPr>
          <w:fldChar w:fldCharType="end"/>
        </w:r>
      </w:hyperlink>
    </w:p>
    <w:p w14:paraId="3212CC16" w14:textId="77777777" w:rsidR="00115BC9" w:rsidRDefault="00115BC9">
      <w:pPr>
        <w:pStyle w:val="TOC2"/>
        <w:tabs>
          <w:tab w:val="left" w:pos="880"/>
          <w:tab w:val="right" w:leader="dot" w:pos="9016"/>
        </w:tabs>
        <w:rPr>
          <w:rFonts w:ascii="Calibri" w:hAnsi="Calibri" w:cs="Times New Roman"/>
          <w:noProof/>
        </w:rPr>
      </w:pPr>
      <w:hyperlink w:anchor="_Toc433187243" w:history="1">
        <w:r w:rsidRPr="0034552F">
          <w:rPr>
            <w:rStyle w:val="Hyperlink"/>
            <w:noProof/>
          </w:rPr>
          <w:t>6.3</w:t>
        </w:r>
        <w:r>
          <w:rPr>
            <w:rFonts w:ascii="Calibri" w:hAnsi="Calibri" w:cs="Times New Roman"/>
            <w:noProof/>
          </w:rPr>
          <w:tab/>
        </w:r>
        <w:r w:rsidRPr="0034552F">
          <w:rPr>
            <w:rStyle w:val="Hyperlink"/>
            <w:noProof/>
          </w:rPr>
          <w:t>Option Three Details</w:t>
        </w:r>
        <w:r>
          <w:rPr>
            <w:noProof/>
            <w:webHidden/>
          </w:rPr>
          <w:tab/>
        </w:r>
        <w:r>
          <w:rPr>
            <w:noProof/>
            <w:webHidden/>
          </w:rPr>
          <w:fldChar w:fldCharType="begin"/>
        </w:r>
        <w:r>
          <w:rPr>
            <w:noProof/>
            <w:webHidden/>
          </w:rPr>
          <w:instrText xml:space="preserve"> PAGEREF _Toc433187243 \h </w:instrText>
        </w:r>
        <w:r>
          <w:rPr>
            <w:noProof/>
            <w:webHidden/>
          </w:rPr>
        </w:r>
        <w:r>
          <w:rPr>
            <w:noProof/>
            <w:webHidden/>
          </w:rPr>
          <w:fldChar w:fldCharType="separate"/>
        </w:r>
        <w:r>
          <w:rPr>
            <w:noProof/>
            <w:webHidden/>
          </w:rPr>
          <w:t>15</w:t>
        </w:r>
        <w:r>
          <w:rPr>
            <w:noProof/>
            <w:webHidden/>
          </w:rPr>
          <w:fldChar w:fldCharType="end"/>
        </w:r>
      </w:hyperlink>
    </w:p>
    <w:p w14:paraId="162C46EE" w14:textId="77777777" w:rsidR="00115BC9" w:rsidRDefault="00115BC9">
      <w:pPr>
        <w:pStyle w:val="TOC3"/>
        <w:tabs>
          <w:tab w:val="left" w:pos="1320"/>
          <w:tab w:val="right" w:leader="dot" w:pos="9016"/>
        </w:tabs>
        <w:rPr>
          <w:rFonts w:ascii="Calibri" w:hAnsi="Calibri" w:cs="Times New Roman"/>
          <w:noProof/>
        </w:rPr>
      </w:pPr>
      <w:hyperlink w:anchor="_Toc433187245" w:history="1">
        <w:r w:rsidRPr="0034552F">
          <w:rPr>
            <w:rStyle w:val="Hyperlink"/>
            <w:noProof/>
          </w:rPr>
          <w:t>6.3.1</w:t>
        </w:r>
        <w:r>
          <w:rPr>
            <w:rFonts w:ascii="Calibri" w:hAnsi="Calibri" w:cs="Times New Roman"/>
            <w:noProof/>
          </w:rPr>
          <w:tab/>
        </w:r>
        <w:r w:rsidRPr="0034552F">
          <w:rPr>
            <w:rStyle w:val="Hyperlink"/>
            <w:noProof/>
          </w:rPr>
          <w:t>Description</w:t>
        </w:r>
        <w:r>
          <w:rPr>
            <w:noProof/>
            <w:webHidden/>
          </w:rPr>
          <w:tab/>
        </w:r>
        <w:r>
          <w:rPr>
            <w:noProof/>
            <w:webHidden/>
          </w:rPr>
          <w:fldChar w:fldCharType="begin"/>
        </w:r>
        <w:r>
          <w:rPr>
            <w:noProof/>
            <w:webHidden/>
          </w:rPr>
          <w:instrText xml:space="preserve"> PAGEREF _Toc433187245 \h </w:instrText>
        </w:r>
        <w:r>
          <w:rPr>
            <w:noProof/>
            <w:webHidden/>
          </w:rPr>
        </w:r>
        <w:r>
          <w:rPr>
            <w:noProof/>
            <w:webHidden/>
          </w:rPr>
          <w:fldChar w:fldCharType="separate"/>
        </w:r>
        <w:r>
          <w:rPr>
            <w:noProof/>
            <w:webHidden/>
          </w:rPr>
          <w:t>15</w:t>
        </w:r>
        <w:r>
          <w:rPr>
            <w:noProof/>
            <w:webHidden/>
          </w:rPr>
          <w:fldChar w:fldCharType="end"/>
        </w:r>
      </w:hyperlink>
    </w:p>
    <w:p w14:paraId="3BA9D142" w14:textId="77777777" w:rsidR="00115BC9" w:rsidRDefault="00115BC9">
      <w:pPr>
        <w:pStyle w:val="TOC3"/>
        <w:tabs>
          <w:tab w:val="left" w:pos="1320"/>
          <w:tab w:val="right" w:leader="dot" w:pos="9016"/>
        </w:tabs>
        <w:rPr>
          <w:rFonts w:ascii="Calibri" w:hAnsi="Calibri" w:cs="Times New Roman"/>
          <w:noProof/>
        </w:rPr>
      </w:pPr>
      <w:hyperlink w:anchor="_Toc433187246" w:history="1">
        <w:r w:rsidRPr="0034552F">
          <w:rPr>
            <w:rStyle w:val="Hyperlink"/>
            <w:noProof/>
          </w:rPr>
          <w:t>6.3.2</w:t>
        </w:r>
        <w:r>
          <w:rPr>
            <w:rFonts w:ascii="Calibri" w:hAnsi="Calibri" w:cs="Times New Roman"/>
            <w:noProof/>
          </w:rPr>
          <w:tab/>
        </w:r>
        <w:r w:rsidRPr="0034552F">
          <w:rPr>
            <w:rStyle w:val="Hyperlink"/>
            <w:noProof/>
          </w:rPr>
          <w:t>Stakeholder Impact</w:t>
        </w:r>
        <w:r>
          <w:rPr>
            <w:noProof/>
            <w:webHidden/>
          </w:rPr>
          <w:tab/>
        </w:r>
        <w:r>
          <w:rPr>
            <w:noProof/>
            <w:webHidden/>
          </w:rPr>
          <w:fldChar w:fldCharType="begin"/>
        </w:r>
        <w:r>
          <w:rPr>
            <w:noProof/>
            <w:webHidden/>
          </w:rPr>
          <w:instrText xml:space="preserve"> PAGEREF _Toc433187246 \h </w:instrText>
        </w:r>
        <w:r>
          <w:rPr>
            <w:noProof/>
            <w:webHidden/>
          </w:rPr>
        </w:r>
        <w:r>
          <w:rPr>
            <w:noProof/>
            <w:webHidden/>
          </w:rPr>
          <w:fldChar w:fldCharType="separate"/>
        </w:r>
        <w:r>
          <w:rPr>
            <w:noProof/>
            <w:webHidden/>
          </w:rPr>
          <w:t>15</w:t>
        </w:r>
        <w:r>
          <w:rPr>
            <w:noProof/>
            <w:webHidden/>
          </w:rPr>
          <w:fldChar w:fldCharType="end"/>
        </w:r>
      </w:hyperlink>
    </w:p>
    <w:p w14:paraId="7CCD9EAC" w14:textId="77777777" w:rsidR="00115BC9" w:rsidRDefault="00115BC9">
      <w:pPr>
        <w:pStyle w:val="TOC3"/>
        <w:tabs>
          <w:tab w:val="left" w:pos="1320"/>
          <w:tab w:val="right" w:leader="dot" w:pos="9016"/>
        </w:tabs>
        <w:rPr>
          <w:rFonts w:ascii="Calibri" w:hAnsi="Calibri" w:cs="Times New Roman"/>
          <w:noProof/>
        </w:rPr>
      </w:pPr>
      <w:hyperlink w:anchor="_Toc433187247" w:history="1">
        <w:r w:rsidRPr="0034552F">
          <w:rPr>
            <w:rStyle w:val="Hyperlink"/>
            <w:noProof/>
          </w:rPr>
          <w:t>6.3.3</w:t>
        </w:r>
        <w:r>
          <w:rPr>
            <w:rFonts w:ascii="Calibri" w:hAnsi="Calibri" w:cs="Times New Roman"/>
            <w:noProof/>
          </w:rPr>
          <w:tab/>
        </w:r>
        <w:r w:rsidRPr="0034552F">
          <w:rPr>
            <w:rStyle w:val="Hyperlink"/>
            <w:noProof/>
          </w:rPr>
          <w:t>Cost</w:t>
        </w:r>
        <w:r>
          <w:rPr>
            <w:noProof/>
            <w:webHidden/>
          </w:rPr>
          <w:tab/>
        </w:r>
        <w:r>
          <w:rPr>
            <w:noProof/>
            <w:webHidden/>
          </w:rPr>
          <w:fldChar w:fldCharType="begin"/>
        </w:r>
        <w:r>
          <w:rPr>
            <w:noProof/>
            <w:webHidden/>
          </w:rPr>
          <w:instrText xml:space="preserve"> PAGEREF _Toc433187247 \h </w:instrText>
        </w:r>
        <w:r>
          <w:rPr>
            <w:noProof/>
            <w:webHidden/>
          </w:rPr>
        </w:r>
        <w:r>
          <w:rPr>
            <w:noProof/>
            <w:webHidden/>
          </w:rPr>
          <w:fldChar w:fldCharType="separate"/>
        </w:r>
        <w:r>
          <w:rPr>
            <w:noProof/>
            <w:webHidden/>
          </w:rPr>
          <w:t>15</w:t>
        </w:r>
        <w:r>
          <w:rPr>
            <w:noProof/>
            <w:webHidden/>
          </w:rPr>
          <w:fldChar w:fldCharType="end"/>
        </w:r>
      </w:hyperlink>
    </w:p>
    <w:p w14:paraId="774D3A8C" w14:textId="77777777" w:rsidR="00115BC9" w:rsidRDefault="00115BC9">
      <w:pPr>
        <w:pStyle w:val="TOC3"/>
        <w:tabs>
          <w:tab w:val="left" w:pos="1320"/>
          <w:tab w:val="right" w:leader="dot" w:pos="9016"/>
        </w:tabs>
        <w:rPr>
          <w:rFonts w:ascii="Calibri" w:hAnsi="Calibri" w:cs="Times New Roman"/>
          <w:noProof/>
        </w:rPr>
      </w:pPr>
      <w:hyperlink w:anchor="_Toc433187248" w:history="1">
        <w:r w:rsidRPr="0034552F">
          <w:rPr>
            <w:rStyle w:val="Hyperlink"/>
            <w:noProof/>
          </w:rPr>
          <w:t>6.3.4</w:t>
        </w:r>
        <w:r>
          <w:rPr>
            <w:rFonts w:ascii="Calibri" w:hAnsi="Calibri" w:cs="Times New Roman"/>
            <w:noProof/>
          </w:rPr>
          <w:tab/>
        </w:r>
        <w:r w:rsidRPr="0034552F">
          <w:rPr>
            <w:rStyle w:val="Hyperlink"/>
            <w:noProof/>
          </w:rPr>
          <w:t>Benefits</w:t>
        </w:r>
        <w:r>
          <w:rPr>
            <w:noProof/>
            <w:webHidden/>
          </w:rPr>
          <w:tab/>
        </w:r>
        <w:r>
          <w:rPr>
            <w:noProof/>
            <w:webHidden/>
          </w:rPr>
          <w:fldChar w:fldCharType="begin"/>
        </w:r>
        <w:r>
          <w:rPr>
            <w:noProof/>
            <w:webHidden/>
          </w:rPr>
          <w:instrText xml:space="preserve"> PAGEREF _Toc433187248 \h </w:instrText>
        </w:r>
        <w:r>
          <w:rPr>
            <w:noProof/>
            <w:webHidden/>
          </w:rPr>
        </w:r>
        <w:r>
          <w:rPr>
            <w:noProof/>
            <w:webHidden/>
          </w:rPr>
          <w:fldChar w:fldCharType="separate"/>
        </w:r>
        <w:r>
          <w:rPr>
            <w:noProof/>
            <w:webHidden/>
          </w:rPr>
          <w:t>15</w:t>
        </w:r>
        <w:r>
          <w:rPr>
            <w:noProof/>
            <w:webHidden/>
          </w:rPr>
          <w:fldChar w:fldCharType="end"/>
        </w:r>
      </w:hyperlink>
    </w:p>
    <w:p w14:paraId="68CBF5AF" w14:textId="77777777" w:rsidR="00115BC9" w:rsidRDefault="00115BC9">
      <w:pPr>
        <w:pStyle w:val="TOC3"/>
        <w:tabs>
          <w:tab w:val="left" w:pos="1320"/>
          <w:tab w:val="right" w:leader="dot" w:pos="9016"/>
        </w:tabs>
        <w:rPr>
          <w:rFonts w:ascii="Calibri" w:hAnsi="Calibri" w:cs="Times New Roman"/>
          <w:noProof/>
        </w:rPr>
      </w:pPr>
      <w:hyperlink w:anchor="_Toc433187249" w:history="1">
        <w:r w:rsidRPr="0034552F">
          <w:rPr>
            <w:rStyle w:val="Hyperlink"/>
            <w:noProof/>
          </w:rPr>
          <w:t>6.3.5</w:t>
        </w:r>
        <w:r>
          <w:rPr>
            <w:rFonts w:ascii="Calibri" w:hAnsi="Calibri" w:cs="Times New Roman"/>
            <w:noProof/>
          </w:rPr>
          <w:tab/>
        </w:r>
        <w:r w:rsidRPr="0034552F">
          <w:rPr>
            <w:rStyle w:val="Hyperlink"/>
            <w:noProof/>
          </w:rPr>
          <w:t>Cost-Benefit Analysis</w:t>
        </w:r>
        <w:r>
          <w:rPr>
            <w:noProof/>
            <w:webHidden/>
          </w:rPr>
          <w:tab/>
        </w:r>
        <w:r>
          <w:rPr>
            <w:noProof/>
            <w:webHidden/>
          </w:rPr>
          <w:fldChar w:fldCharType="begin"/>
        </w:r>
        <w:r>
          <w:rPr>
            <w:noProof/>
            <w:webHidden/>
          </w:rPr>
          <w:instrText xml:space="preserve"> PAGEREF _Toc433187249 \h </w:instrText>
        </w:r>
        <w:r>
          <w:rPr>
            <w:noProof/>
            <w:webHidden/>
          </w:rPr>
        </w:r>
        <w:r>
          <w:rPr>
            <w:noProof/>
            <w:webHidden/>
          </w:rPr>
          <w:fldChar w:fldCharType="separate"/>
        </w:r>
        <w:r>
          <w:rPr>
            <w:noProof/>
            <w:webHidden/>
          </w:rPr>
          <w:t>15</w:t>
        </w:r>
        <w:r>
          <w:rPr>
            <w:noProof/>
            <w:webHidden/>
          </w:rPr>
          <w:fldChar w:fldCharType="end"/>
        </w:r>
      </w:hyperlink>
    </w:p>
    <w:p w14:paraId="739D18E8" w14:textId="77777777" w:rsidR="00115BC9" w:rsidRDefault="00115BC9">
      <w:pPr>
        <w:pStyle w:val="TOC3"/>
        <w:tabs>
          <w:tab w:val="left" w:pos="1320"/>
          <w:tab w:val="right" w:leader="dot" w:pos="9016"/>
        </w:tabs>
        <w:rPr>
          <w:rFonts w:ascii="Calibri" w:hAnsi="Calibri" w:cs="Times New Roman"/>
          <w:noProof/>
        </w:rPr>
      </w:pPr>
      <w:hyperlink w:anchor="_Toc433187250" w:history="1">
        <w:r w:rsidRPr="0034552F">
          <w:rPr>
            <w:rStyle w:val="Hyperlink"/>
            <w:noProof/>
          </w:rPr>
          <w:t>6.3.6</w:t>
        </w:r>
        <w:r>
          <w:rPr>
            <w:rFonts w:ascii="Calibri" w:hAnsi="Calibri" w:cs="Times New Roman"/>
            <w:noProof/>
          </w:rPr>
          <w:tab/>
        </w:r>
        <w:r w:rsidRPr="0034552F">
          <w:rPr>
            <w:rStyle w:val="Hyperlink"/>
            <w:noProof/>
          </w:rPr>
          <w:t>Risk</w:t>
        </w:r>
        <w:r>
          <w:rPr>
            <w:noProof/>
            <w:webHidden/>
          </w:rPr>
          <w:tab/>
        </w:r>
        <w:r>
          <w:rPr>
            <w:noProof/>
            <w:webHidden/>
          </w:rPr>
          <w:fldChar w:fldCharType="begin"/>
        </w:r>
        <w:r>
          <w:rPr>
            <w:noProof/>
            <w:webHidden/>
          </w:rPr>
          <w:instrText xml:space="preserve"> PAGEREF _Toc433187250 \h </w:instrText>
        </w:r>
        <w:r>
          <w:rPr>
            <w:noProof/>
            <w:webHidden/>
          </w:rPr>
        </w:r>
        <w:r>
          <w:rPr>
            <w:noProof/>
            <w:webHidden/>
          </w:rPr>
          <w:fldChar w:fldCharType="separate"/>
        </w:r>
        <w:r>
          <w:rPr>
            <w:noProof/>
            <w:webHidden/>
          </w:rPr>
          <w:t>15</w:t>
        </w:r>
        <w:r>
          <w:rPr>
            <w:noProof/>
            <w:webHidden/>
          </w:rPr>
          <w:fldChar w:fldCharType="end"/>
        </w:r>
      </w:hyperlink>
    </w:p>
    <w:p w14:paraId="6CD1706B" w14:textId="77777777" w:rsidR="00115BC9" w:rsidRDefault="00115BC9">
      <w:pPr>
        <w:pStyle w:val="TOC3"/>
        <w:tabs>
          <w:tab w:val="left" w:pos="1320"/>
          <w:tab w:val="right" w:leader="dot" w:pos="9016"/>
        </w:tabs>
        <w:rPr>
          <w:rFonts w:ascii="Calibri" w:hAnsi="Calibri" w:cs="Times New Roman"/>
          <w:noProof/>
        </w:rPr>
      </w:pPr>
      <w:hyperlink w:anchor="_Toc433187251" w:history="1">
        <w:r w:rsidRPr="0034552F">
          <w:rPr>
            <w:rStyle w:val="Hyperlink"/>
            <w:noProof/>
          </w:rPr>
          <w:t>6.3.7</w:t>
        </w:r>
        <w:r>
          <w:rPr>
            <w:rFonts w:ascii="Calibri" w:hAnsi="Calibri" w:cs="Times New Roman"/>
            <w:noProof/>
          </w:rPr>
          <w:tab/>
        </w:r>
        <w:r w:rsidRPr="0034552F">
          <w:rPr>
            <w:rStyle w:val="Hyperlink"/>
            <w:noProof/>
          </w:rPr>
          <w:t>Schedule</w:t>
        </w:r>
        <w:r>
          <w:rPr>
            <w:noProof/>
            <w:webHidden/>
          </w:rPr>
          <w:tab/>
        </w:r>
        <w:r>
          <w:rPr>
            <w:noProof/>
            <w:webHidden/>
          </w:rPr>
          <w:fldChar w:fldCharType="begin"/>
        </w:r>
        <w:r>
          <w:rPr>
            <w:noProof/>
            <w:webHidden/>
          </w:rPr>
          <w:instrText xml:space="preserve"> PAGEREF _Toc433187251 \h </w:instrText>
        </w:r>
        <w:r>
          <w:rPr>
            <w:noProof/>
            <w:webHidden/>
          </w:rPr>
        </w:r>
        <w:r>
          <w:rPr>
            <w:noProof/>
            <w:webHidden/>
          </w:rPr>
          <w:fldChar w:fldCharType="separate"/>
        </w:r>
        <w:r>
          <w:rPr>
            <w:noProof/>
            <w:webHidden/>
          </w:rPr>
          <w:t>15</w:t>
        </w:r>
        <w:r>
          <w:rPr>
            <w:noProof/>
            <w:webHidden/>
          </w:rPr>
          <w:fldChar w:fldCharType="end"/>
        </w:r>
      </w:hyperlink>
    </w:p>
    <w:p w14:paraId="39D2A7B1" w14:textId="77777777" w:rsidR="00115BC9" w:rsidRDefault="00115BC9">
      <w:pPr>
        <w:pStyle w:val="TOC1"/>
        <w:tabs>
          <w:tab w:val="left" w:pos="440"/>
          <w:tab w:val="right" w:leader="dot" w:pos="9016"/>
        </w:tabs>
        <w:rPr>
          <w:rFonts w:ascii="Calibri" w:hAnsi="Calibri" w:cs="Times New Roman"/>
          <w:noProof/>
        </w:rPr>
      </w:pPr>
      <w:hyperlink w:anchor="_Toc433187254" w:history="1">
        <w:r w:rsidRPr="0034552F">
          <w:rPr>
            <w:rStyle w:val="Hyperlink"/>
            <w:noProof/>
          </w:rPr>
          <w:t>7.</w:t>
        </w:r>
        <w:r>
          <w:rPr>
            <w:rFonts w:ascii="Calibri" w:hAnsi="Calibri" w:cs="Times New Roman"/>
            <w:noProof/>
          </w:rPr>
          <w:tab/>
        </w:r>
        <w:r w:rsidRPr="0034552F">
          <w:rPr>
            <w:rStyle w:val="Hyperlink"/>
            <w:noProof/>
          </w:rPr>
          <w:t>Implementation Approach</w:t>
        </w:r>
        <w:r>
          <w:rPr>
            <w:noProof/>
            <w:webHidden/>
          </w:rPr>
          <w:tab/>
        </w:r>
        <w:r>
          <w:rPr>
            <w:noProof/>
            <w:webHidden/>
          </w:rPr>
          <w:fldChar w:fldCharType="begin"/>
        </w:r>
        <w:r>
          <w:rPr>
            <w:noProof/>
            <w:webHidden/>
          </w:rPr>
          <w:instrText xml:space="preserve"> PAGEREF _Toc433187254 \h </w:instrText>
        </w:r>
        <w:r>
          <w:rPr>
            <w:noProof/>
            <w:webHidden/>
          </w:rPr>
        </w:r>
        <w:r>
          <w:rPr>
            <w:noProof/>
            <w:webHidden/>
          </w:rPr>
          <w:fldChar w:fldCharType="separate"/>
        </w:r>
        <w:r>
          <w:rPr>
            <w:noProof/>
            <w:webHidden/>
          </w:rPr>
          <w:t>16</w:t>
        </w:r>
        <w:r>
          <w:rPr>
            <w:noProof/>
            <w:webHidden/>
          </w:rPr>
          <w:fldChar w:fldCharType="end"/>
        </w:r>
      </w:hyperlink>
    </w:p>
    <w:p w14:paraId="6177FDA7" w14:textId="77777777" w:rsidR="00115BC9" w:rsidRDefault="00115BC9">
      <w:pPr>
        <w:pStyle w:val="TOC1"/>
        <w:tabs>
          <w:tab w:val="left" w:pos="440"/>
          <w:tab w:val="right" w:leader="dot" w:pos="9016"/>
        </w:tabs>
        <w:rPr>
          <w:rFonts w:ascii="Calibri" w:hAnsi="Calibri" w:cs="Times New Roman"/>
          <w:noProof/>
        </w:rPr>
      </w:pPr>
      <w:hyperlink w:anchor="_Toc433187358" w:history="1">
        <w:r w:rsidRPr="0034552F">
          <w:rPr>
            <w:rStyle w:val="Hyperlink"/>
            <w:noProof/>
          </w:rPr>
          <w:t>8.</w:t>
        </w:r>
        <w:r>
          <w:rPr>
            <w:rFonts w:ascii="Calibri" w:hAnsi="Calibri" w:cs="Times New Roman"/>
            <w:noProof/>
          </w:rPr>
          <w:tab/>
        </w:r>
        <w:r w:rsidRPr="0034552F">
          <w:rPr>
            <w:rStyle w:val="Hyperlink"/>
            <w:noProof/>
          </w:rPr>
          <w:t>Work to Second Pass</w:t>
        </w:r>
        <w:r>
          <w:rPr>
            <w:noProof/>
            <w:webHidden/>
          </w:rPr>
          <w:tab/>
        </w:r>
        <w:r>
          <w:rPr>
            <w:noProof/>
            <w:webHidden/>
          </w:rPr>
          <w:fldChar w:fldCharType="begin"/>
        </w:r>
        <w:r>
          <w:rPr>
            <w:noProof/>
            <w:webHidden/>
          </w:rPr>
          <w:instrText xml:space="preserve"> PAGEREF _Toc433187358 \h </w:instrText>
        </w:r>
        <w:r>
          <w:rPr>
            <w:noProof/>
            <w:webHidden/>
          </w:rPr>
        </w:r>
        <w:r>
          <w:rPr>
            <w:noProof/>
            <w:webHidden/>
          </w:rPr>
          <w:fldChar w:fldCharType="separate"/>
        </w:r>
        <w:r>
          <w:rPr>
            <w:noProof/>
            <w:webHidden/>
          </w:rPr>
          <w:t>16</w:t>
        </w:r>
        <w:r>
          <w:rPr>
            <w:noProof/>
            <w:webHidden/>
          </w:rPr>
          <w:fldChar w:fldCharType="end"/>
        </w:r>
      </w:hyperlink>
    </w:p>
    <w:p w14:paraId="534ACD07" w14:textId="77777777" w:rsidR="00115BC9" w:rsidRDefault="00115BC9">
      <w:pPr>
        <w:pStyle w:val="TOC1"/>
        <w:tabs>
          <w:tab w:val="left" w:pos="440"/>
          <w:tab w:val="right" w:leader="dot" w:pos="9016"/>
        </w:tabs>
        <w:rPr>
          <w:rFonts w:ascii="Calibri" w:hAnsi="Calibri" w:cs="Times New Roman"/>
          <w:noProof/>
        </w:rPr>
      </w:pPr>
      <w:hyperlink w:anchor="_Toc433187368" w:history="1">
        <w:r w:rsidRPr="0034552F">
          <w:rPr>
            <w:rStyle w:val="Hyperlink"/>
            <w:noProof/>
          </w:rPr>
          <w:t>9.</w:t>
        </w:r>
        <w:r>
          <w:rPr>
            <w:rFonts w:ascii="Calibri" w:hAnsi="Calibri" w:cs="Times New Roman"/>
            <w:noProof/>
          </w:rPr>
          <w:tab/>
        </w:r>
        <w:r w:rsidRPr="0034552F">
          <w:rPr>
            <w:rStyle w:val="Hyperlink"/>
            <w:noProof/>
          </w:rPr>
          <w:t>Supporting Material</w:t>
        </w:r>
        <w:r>
          <w:rPr>
            <w:noProof/>
            <w:webHidden/>
          </w:rPr>
          <w:tab/>
        </w:r>
        <w:r>
          <w:rPr>
            <w:noProof/>
            <w:webHidden/>
          </w:rPr>
          <w:fldChar w:fldCharType="begin"/>
        </w:r>
        <w:r>
          <w:rPr>
            <w:noProof/>
            <w:webHidden/>
          </w:rPr>
          <w:instrText xml:space="preserve"> PAGEREF _Toc433187368 \h </w:instrText>
        </w:r>
        <w:r>
          <w:rPr>
            <w:noProof/>
            <w:webHidden/>
          </w:rPr>
        </w:r>
        <w:r>
          <w:rPr>
            <w:noProof/>
            <w:webHidden/>
          </w:rPr>
          <w:fldChar w:fldCharType="separate"/>
        </w:r>
        <w:r>
          <w:rPr>
            <w:noProof/>
            <w:webHidden/>
          </w:rPr>
          <w:t>18</w:t>
        </w:r>
        <w:r>
          <w:rPr>
            <w:noProof/>
            <w:webHidden/>
          </w:rPr>
          <w:fldChar w:fldCharType="end"/>
        </w:r>
      </w:hyperlink>
    </w:p>
    <w:p w14:paraId="77A86BD1" w14:textId="77777777" w:rsidR="00115BC9" w:rsidRDefault="00115BC9">
      <w:pPr>
        <w:pStyle w:val="TOC2"/>
        <w:tabs>
          <w:tab w:val="left" w:pos="880"/>
          <w:tab w:val="right" w:leader="dot" w:pos="9016"/>
        </w:tabs>
        <w:rPr>
          <w:rFonts w:ascii="Calibri" w:hAnsi="Calibri" w:cs="Times New Roman"/>
          <w:noProof/>
        </w:rPr>
      </w:pPr>
      <w:hyperlink w:anchor="_Toc433187391" w:history="1">
        <w:r w:rsidRPr="0034552F">
          <w:rPr>
            <w:rStyle w:val="Hyperlink"/>
            <w:noProof/>
          </w:rPr>
          <w:t>9.1</w:t>
        </w:r>
        <w:r>
          <w:rPr>
            <w:rFonts w:ascii="Calibri" w:hAnsi="Calibri" w:cs="Times New Roman"/>
            <w:noProof/>
          </w:rPr>
          <w:tab/>
        </w:r>
        <w:r w:rsidRPr="0034552F">
          <w:rPr>
            <w:rStyle w:val="Hyperlink"/>
            <w:noProof/>
          </w:rPr>
          <w:t>Benefits Management Plan</w:t>
        </w:r>
        <w:r>
          <w:rPr>
            <w:noProof/>
            <w:webHidden/>
          </w:rPr>
          <w:tab/>
        </w:r>
        <w:r>
          <w:rPr>
            <w:noProof/>
            <w:webHidden/>
          </w:rPr>
          <w:fldChar w:fldCharType="begin"/>
        </w:r>
        <w:r>
          <w:rPr>
            <w:noProof/>
            <w:webHidden/>
          </w:rPr>
          <w:instrText xml:space="preserve"> PAGEREF _Toc433187391 \h </w:instrText>
        </w:r>
        <w:r>
          <w:rPr>
            <w:noProof/>
            <w:webHidden/>
          </w:rPr>
        </w:r>
        <w:r>
          <w:rPr>
            <w:noProof/>
            <w:webHidden/>
          </w:rPr>
          <w:fldChar w:fldCharType="separate"/>
        </w:r>
        <w:r>
          <w:rPr>
            <w:noProof/>
            <w:webHidden/>
          </w:rPr>
          <w:t>18</w:t>
        </w:r>
        <w:r>
          <w:rPr>
            <w:noProof/>
            <w:webHidden/>
          </w:rPr>
          <w:fldChar w:fldCharType="end"/>
        </w:r>
      </w:hyperlink>
    </w:p>
    <w:p w14:paraId="133D2ECF" w14:textId="77777777" w:rsidR="00115BC9" w:rsidRDefault="00115BC9">
      <w:pPr>
        <w:pStyle w:val="TOC2"/>
        <w:tabs>
          <w:tab w:val="left" w:pos="880"/>
          <w:tab w:val="right" w:leader="dot" w:pos="9016"/>
        </w:tabs>
        <w:rPr>
          <w:rFonts w:ascii="Calibri" w:hAnsi="Calibri" w:cs="Times New Roman"/>
          <w:noProof/>
        </w:rPr>
      </w:pPr>
      <w:hyperlink w:anchor="_Toc433187393" w:history="1">
        <w:r w:rsidRPr="0034552F">
          <w:rPr>
            <w:rStyle w:val="Hyperlink"/>
            <w:noProof/>
          </w:rPr>
          <w:t>9.2</w:t>
        </w:r>
        <w:r>
          <w:rPr>
            <w:rFonts w:ascii="Calibri" w:hAnsi="Calibri" w:cs="Times New Roman"/>
            <w:noProof/>
          </w:rPr>
          <w:tab/>
        </w:r>
        <w:r w:rsidRPr="0034552F">
          <w:rPr>
            <w:rStyle w:val="Hyperlink"/>
            <w:noProof/>
          </w:rPr>
          <w:t>Solution (Architecture) Design</w:t>
        </w:r>
        <w:r>
          <w:rPr>
            <w:noProof/>
            <w:webHidden/>
          </w:rPr>
          <w:tab/>
        </w:r>
        <w:r>
          <w:rPr>
            <w:noProof/>
            <w:webHidden/>
          </w:rPr>
          <w:fldChar w:fldCharType="begin"/>
        </w:r>
        <w:r>
          <w:rPr>
            <w:noProof/>
            <w:webHidden/>
          </w:rPr>
          <w:instrText xml:space="preserve"> PAGEREF _Toc433187393 \h </w:instrText>
        </w:r>
        <w:r>
          <w:rPr>
            <w:noProof/>
            <w:webHidden/>
          </w:rPr>
        </w:r>
        <w:r>
          <w:rPr>
            <w:noProof/>
            <w:webHidden/>
          </w:rPr>
          <w:fldChar w:fldCharType="separate"/>
        </w:r>
        <w:r>
          <w:rPr>
            <w:noProof/>
            <w:webHidden/>
          </w:rPr>
          <w:t>18</w:t>
        </w:r>
        <w:r>
          <w:rPr>
            <w:noProof/>
            <w:webHidden/>
          </w:rPr>
          <w:fldChar w:fldCharType="end"/>
        </w:r>
      </w:hyperlink>
    </w:p>
    <w:p w14:paraId="2D3974AC" w14:textId="77777777" w:rsidR="00115BC9" w:rsidRDefault="00115BC9">
      <w:pPr>
        <w:pStyle w:val="TOC2"/>
        <w:tabs>
          <w:tab w:val="left" w:pos="880"/>
          <w:tab w:val="right" w:leader="dot" w:pos="9016"/>
        </w:tabs>
        <w:rPr>
          <w:rFonts w:ascii="Calibri" w:hAnsi="Calibri" w:cs="Times New Roman"/>
          <w:noProof/>
        </w:rPr>
      </w:pPr>
      <w:hyperlink w:anchor="_Toc433187395" w:history="1">
        <w:r w:rsidRPr="0034552F">
          <w:rPr>
            <w:rStyle w:val="Hyperlink"/>
            <w:noProof/>
          </w:rPr>
          <w:t>9.3</w:t>
        </w:r>
        <w:r>
          <w:rPr>
            <w:rFonts w:ascii="Calibri" w:hAnsi="Calibri" w:cs="Times New Roman"/>
            <w:noProof/>
          </w:rPr>
          <w:tab/>
        </w:r>
        <w:r w:rsidRPr="0034552F">
          <w:rPr>
            <w:rStyle w:val="Hyperlink"/>
            <w:noProof/>
          </w:rPr>
          <w:t>Requirements Specification (Business Process Model)</w:t>
        </w:r>
        <w:r>
          <w:rPr>
            <w:noProof/>
            <w:webHidden/>
          </w:rPr>
          <w:tab/>
        </w:r>
        <w:r>
          <w:rPr>
            <w:noProof/>
            <w:webHidden/>
          </w:rPr>
          <w:fldChar w:fldCharType="begin"/>
        </w:r>
        <w:r>
          <w:rPr>
            <w:noProof/>
            <w:webHidden/>
          </w:rPr>
          <w:instrText xml:space="preserve"> PAGEREF _Toc433187395 \h </w:instrText>
        </w:r>
        <w:r>
          <w:rPr>
            <w:noProof/>
            <w:webHidden/>
          </w:rPr>
        </w:r>
        <w:r>
          <w:rPr>
            <w:noProof/>
            <w:webHidden/>
          </w:rPr>
          <w:fldChar w:fldCharType="separate"/>
        </w:r>
        <w:r>
          <w:rPr>
            <w:noProof/>
            <w:webHidden/>
          </w:rPr>
          <w:t>18</w:t>
        </w:r>
        <w:r>
          <w:rPr>
            <w:noProof/>
            <w:webHidden/>
          </w:rPr>
          <w:fldChar w:fldCharType="end"/>
        </w:r>
      </w:hyperlink>
    </w:p>
    <w:p w14:paraId="103DAA2D" w14:textId="77777777" w:rsidR="00115BC9" w:rsidRDefault="00115BC9">
      <w:pPr>
        <w:pStyle w:val="TOC2"/>
        <w:tabs>
          <w:tab w:val="right" w:leader="dot" w:pos="9016"/>
        </w:tabs>
        <w:rPr>
          <w:rFonts w:ascii="Calibri" w:hAnsi="Calibri" w:cs="Times New Roman"/>
          <w:noProof/>
        </w:rPr>
      </w:pPr>
      <w:hyperlink w:anchor="_Toc433187396" w:history="1">
        <w:r w:rsidRPr="0034552F">
          <w:rPr>
            <w:rStyle w:val="Hyperlink"/>
            <w:noProof/>
          </w:rPr>
          <w:t>9.4  Security Plan</w:t>
        </w:r>
        <w:r>
          <w:rPr>
            <w:noProof/>
            <w:webHidden/>
          </w:rPr>
          <w:tab/>
        </w:r>
        <w:r>
          <w:rPr>
            <w:noProof/>
            <w:webHidden/>
          </w:rPr>
          <w:fldChar w:fldCharType="begin"/>
        </w:r>
        <w:r>
          <w:rPr>
            <w:noProof/>
            <w:webHidden/>
          </w:rPr>
          <w:instrText xml:space="preserve"> PAGEREF _Toc433187396 \h </w:instrText>
        </w:r>
        <w:r>
          <w:rPr>
            <w:noProof/>
            <w:webHidden/>
          </w:rPr>
        </w:r>
        <w:r>
          <w:rPr>
            <w:noProof/>
            <w:webHidden/>
          </w:rPr>
          <w:fldChar w:fldCharType="separate"/>
        </w:r>
        <w:r>
          <w:rPr>
            <w:noProof/>
            <w:webHidden/>
          </w:rPr>
          <w:t>18</w:t>
        </w:r>
        <w:r>
          <w:rPr>
            <w:noProof/>
            <w:webHidden/>
          </w:rPr>
          <w:fldChar w:fldCharType="end"/>
        </w:r>
      </w:hyperlink>
    </w:p>
    <w:p w14:paraId="28B642F6" w14:textId="77777777" w:rsidR="00115BC9" w:rsidRDefault="00115BC9">
      <w:pPr>
        <w:pStyle w:val="TOC2"/>
        <w:tabs>
          <w:tab w:val="right" w:leader="dot" w:pos="9016"/>
        </w:tabs>
        <w:rPr>
          <w:rFonts w:ascii="Calibri" w:hAnsi="Calibri" w:cs="Times New Roman"/>
          <w:noProof/>
        </w:rPr>
      </w:pPr>
      <w:hyperlink w:anchor="_Toc433187397" w:history="1">
        <w:r w:rsidRPr="0034552F">
          <w:rPr>
            <w:rStyle w:val="Hyperlink"/>
            <w:noProof/>
          </w:rPr>
          <w:t>9.5  Procurement Strategy</w:t>
        </w:r>
        <w:r>
          <w:rPr>
            <w:noProof/>
            <w:webHidden/>
          </w:rPr>
          <w:tab/>
        </w:r>
        <w:r>
          <w:rPr>
            <w:noProof/>
            <w:webHidden/>
          </w:rPr>
          <w:fldChar w:fldCharType="begin"/>
        </w:r>
        <w:r>
          <w:rPr>
            <w:noProof/>
            <w:webHidden/>
          </w:rPr>
          <w:instrText xml:space="preserve"> PAGEREF _Toc433187397 \h </w:instrText>
        </w:r>
        <w:r>
          <w:rPr>
            <w:noProof/>
            <w:webHidden/>
          </w:rPr>
        </w:r>
        <w:r>
          <w:rPr>
            <w:noProof/>
            <w:webHidden/>
          </w:rPr>
          <w:fldChar w:fldCharType="separate"/>
        </w:r>
        <w:r>
          <w:rPr>
            <w:noProof/>
            <w:webHidden/>
          </w:rPr>
          <w:t>18</w:t>
        </w:r>
        <w:r>
          <w:rPr>
            <w:noProof/>
            <w:webHidden/>
          </w:rPr>
          <w:fldChar w:fldCharType="end"/>
        </w:r>
      </w:hyperlink>
    </w:p>
    <w:p w14:paraId="73339D33" w14:textId="77777777" w:rsidR="00CD4C65" w:rsidRDefault="003A580E" w:rsidP="00CD4C65">
      <w:r>
        <w:fldChar w:fldCharType="end"/>
      </w:r>
    </w:p>
    <w:p w14:paraId="1E229275" w14:textId="77777777" w:rsidR="00CD4C65" w:rsidRDefault="00CD4C65" w:rsidP="00CD4C65"/>
    <w:p w14:paraId="2F595FC2" w14:textId="77777777" w:rsidR="00087CCE" w:rsidRDefault="00087CCE">
      <w:pPr>
        <w:spacing w:before="0" w:after="200" w:line="276" w:lineRule="auto"/>
      </w:pPr>
      <w:r>
        <w:br w:type="page"/>
      </w:r>
    </w:p>
    <w:p w14:paraId="12BB535F" w14:textId="77777777" w:rsidR="00457BCC" w:rsidRPr="00CA36B9" w:rsidRDefault="00457BCC" w:rsidP="00457BCC">
      <w:pPr>
        <w:pStyle w:val="Guidance"/>
        <w:rPr>
          <w:sz w:val="22"/>
          <w:szCs w:val="22"/>
        </w:rPr>
      </w:pPr>
      <w:r>
        <w:br/>
      </w:r>
      <w:r w:rsidRPr="00CA36B9">
        <w:rPr>
          <w:sz w:val="22"/>
          <w:szCs w:val="22"/>
        </w:rPr>
        <w:t>Use the Executive Summary to provide an i</w:t>
      </w:r>
      <w:r w:rsidR="00303365" w:rsidRPr="00CA36B9">
        <w:rPr>
          <w:sz w:val="22"/>
          <w:szCs w:val="22"/>
        </w:rPr>
        <w:t xml:space="preserve">mmediate </w:t>
      </w:r>
      <w:proofErr w:type="gramStart"/>
      <w:r w:rsidR="00303365" w:rsidRPr="00CA36B9">
        <w:rPr>
          <w:sz w:val="22"/>
          <w:szCs w:val="22"/>
        </w:rPr>
        <w:t>high level</w:t>
      </w:r>
      <w:proofErr w:type="gramEnd"/>
      <w:r w:rsidR="00303365" w:rsidRPr="00CA36B9">
        <w:rPr>
          <w:sz w:val="22"/>
          <w:szCs w:val="22"/>
        </w:rPr>
        <w:t xml:space="preserve"> </w:t>
      </w:r>
      <w:r w:rsidRPr="00CA36B9">
        <w:rPr>
          <w:sz w:val="22"/>
          <w:szCs w:val="22"/>
        </w:rPr>
        <w:t>summary of the options considered – including the expected costs for the option – and a recommendation about the value of further investigation into the option.</w:t>
      </w:r>
      <w:r w:rsidRPr="00CA36B9">
        <w:rPr>
          <w:sz w:val="22"/>
          <w:szCs w:val="22"/>
        </w:rPr>
        <w:br/>
      </w:r>
    </w:p>
    <w:p w14:paraId="377A1856" w14:textId="77777777" w:rsidR="00457BCC" w:rsidRDefault="00457BCC" w:rsidP="005005D9">
      <w:pPr>
        <w:pStyle w:val="Heading1"/>
        <w:numPr>
          <w:ilvl w:val="0"/>
          <w:numId w:val="4"/>
        </w:numPr>
      </w:pPr>
      <w:bookmarkStart w:id="0" w:name="_Toc433187184"/>
      <w:r>
        <w:t>Executive Summary</w:t>
      </w:r>
      <w:bookmarkEnd w:id="0"/>
    </w:p>
    <w:p w14:paraId="62047741" w14:textId="77777777" w:rsidR="00CD4C65" w:rsidRDefault="00CD4C65" w:rsidP="00A75A50">
      <w:pPr>
        <w:pStyle w:val="Heading2"/>
        <w:numPr>
          <w:ilvl w:val="1"/>
          <w:numId w:val="18"/>
        </w:numPr>
      </w:pPr>
      <w:bookmarkStart w:id="1" w:name="_Toc289173472"/>
      <w:bookmarkStart w:id="2" w:name="_Toc433187185"/>
      <w:r>
        <w:t>Summary of Options</w:t>
      </w:r>
      <w:bookmarkEnd w:id="1"/>
      <w:bookmarkEnd w:id="2"/>
    </w:p>
    <w:p w14:paraId="605FD48C" w14:textId="77777777" w:rsidR="00CD4C65" w:rsidRDefault="00CD4C65" w:rsidP="00CD4C65">
      <w:pPr>
        <w:rPr>
          <w:sz w:val="19"/>
          <w:szCs w:val="19"/>
        </w:rPr>
      </w:pPr>
      <w:r w:rsidRPr="001C6187">
        <w:t xml:space="preserve">The table below summarises the practical options considered, </w:t>
      </w:r>
      <w:r>
        <w:t>initial cost estimates</w:t>
      </w:r>
      <w:r w:rsidR="000879DB">
        <w:t xml:space="preserve">, </w:t>
      </w:r>
      <w:r w:rsidRPr="001C6187">
        <w:t>strengths,</w:t>
      </w:r>
      <w:r>
        <w:t xml:space="preserve"> </w:t>
      </w:r>
      <w:r w:rsidRPr="001C6187">
        <w:t>weaknesses and recommendation to Government</w:t>
      </w:r>
      <w:r>
        <w:rPr>
          <w:sz w:val="19"/>
          <w:szCs w:val="19"/>
        </w:rPr>
        <w:t>.</w:t>
      </w:r>
    </w:p>
    <w:p w14:paraId="5769FA31" w14:textId="77777777" w:rsidR="003217FD" w:rsidRDefault="003217FD" w:rsidP="003217FD">
      <w:pPr>
        <w:pStyle w:val="Caption"/>
        <w:keepNext/>
      </w:pPr>
      <w:r>
        <w:t xml:space="preserve">Table </w:t>
      </w:r>
      <w:r w:rsidR="00C20BBB">
        <w:fldChar w:fldCharType="begin"/>
      </w:r>
      <w:r w:rsidR="00C20BBB">
        <w:instrText xml:space="preserve"> SEQ Table \* ARABIC </w:instrText>
      </w:r>
      <w:r w:rsidR="00C20BBB">
        <w:fldChar w:fldCharType="separate"/>
      </w:r>
      <w:r w:rsidR="00C20BBB">
        <w:rPr>
          <w:noProof/>
        </w:rPr>
        <w:t>1</w:t>
      </w:r>
      <w:r w:rsidR="00C20BBB">
        <w:rPr>
          <w:noProof/>
        </w:rPr>
        <w:fldChar w:fldCharType="end"/>
      </w:r>
      <w:r>
        <w:t xml:space="preserve"> - Summary of Options</w:t>
      </w:r>
    </w:p>
    <w:tbl>
      <w:tblPr>
        <w:tblW w:w="0" w:type="auto"/>
        <w:tblLook w:val="04A0" w:firstRow="1" w:lastRow="0" w:firstColumn="1" w:lastColumn="0" w:noHBand="0" w:noVBand="1"/>
      </w:tblPr>
      <w:tblGrid>
        <w:gridCol w:w="3079"/>
        <w:gridCol w:w="3078"/>
        <w:gridCol w:w="3085"/>
      </w:tblGrid>
      <w:tr w:rsidR="00CD4C65" w:rsidRPr="00090AA8" w14:paraId="566BBD8B" w14:textId="77777777" w:rsidTr="005D35E9">
        <w:tc>
          <w:tcPr>
            <w:tcW w:w="9242" w:type="dxa"/>
            <w:gridSpan w:val="3"/>
            <w:shd w:val="clear" w:color="auto" w:fill="95B3D7"/>
          </w:tcPr>
          <w:p w14:paraId="17B002E5" w14:textId="77777777" w:rsidR="00CD4C65" w:rsidRPr="005D35E9" w:rsidRDefault="00CD4C65" w:rsidP="00A24C59">
            <w:pPr>
              <w:rPr>
                <w:b/>
                <w:color w:val="FFFFFF"/>
                <w:sz w:val="20"/>
                <w:szCs w:val="20"/>
              </w:rPr>
            </w:pPr>
            <w:r w:rsidRPr="005D35E9">
              <w:rPr>
                <w:b/>
                <w:color w:val="FFFFFF"/>
                <w:sz w:val="20"/>
                <w:szCs w:val="20"/>
              </w:rPr>
              <w:t>Option One –</w:t>
            </w:r>
            <w:r w:rsidRPr="005D35E9">
              <w:rPr>
                <w:b/>
                <w:color w:val="FFFFFF"/>
                <w:sz w:val="20"/>
                <w:szCs w:val="20"/>
              </w:rPr>
              <w:br/>
              <w:t>Total Cost: $</w:t>
            </w:r>
            <w:r w:rsidR="000879DB" w:rsidRPr="005D35E9">
              <w:rPr>
                <w:b/>
                <w:color w:val="FFFFFF"/>
                <w:sz w:val="20"/>
                <w:szCs w:val="20"/>
              </w:rPr>
              <w:t>XX</w:t>
            </w:r>
            <w:r w:rsidRPr="005D35E9">
              <w:rPr>
                <w:b/>
                <w:color w:val="FFFFFF"/>
                <w:sz w:val="20"/>
                <w:szCs w:val="20"/>
              </w:rPr>
              <w:t>M</w:t>
            </w:r>
            <w:r w:rsidRPr="005D35E9">
              <w:rPr>
                <w:b/>
                <w:color w:val="FFFFFF"/>
                <w:sz w:val="20"/>
                <w:szCs w:val="20"/>
              </w:rPr>
              <w:br/>
              <w:t>Funding Required: $</w:t>
            </w:r>
            <w:r w:rsidR="000879DB" w:rsidRPr="005D35E9">
              <w:rPr>
                <w:b/>
                <w:color w:val="FFFFFF"/>
                <w:sz w:val="20"/>
                <w:szCs w:val="20"/>
              </w:rPr>
              <w:t>XX</w:t>
            </w:r>
            <w:r w:rsidRPr="005D35E9">
              <w:rPr>
                <w:b/>
                <w:color w:val="FFFFFF"/>
                <w:sz w:val="20"/>
                <w:szCs w:val="20"/>
              </w:rPr>
              <w:t>M</w:t>
            </w:r>
            <w:r w:rsidR="000879DB" w:rsidRPr="005D35E9">
              <w:rPr>
                <w:b/>
                <w:color w:val="FFFFFF"/>
                <w:sz w:val="20"/>
                <w:szCs w:val="20"/>
              </w:rPr>
              <w:br/>
            </w:r>
            <w:bookmarkStart w:id="3" w:name="OLE_LINK5"/>
            <w:bookmarkStart w:id="4" w:name="OLE_LINK6"/>
            <w:r w:rsidR="000879DB" w:rsidRPr="005D35E9">
              <w:rPr>
                <w:b/>
                <w:color w:val="FFFFFF"/>
                <w:sz w:val="20"/>
                <w:szCs w:val="20"/>
              </w:rPr>
              <w:t xml:space="preserve">Option Lifespan - </w:t>
            </w:r>
            <w:bookmarkEnd w:id="3"/>
            <w:bookmarkEnd w:id="4"/>
          </w:p>
        </w:tc>
      </w:tr>
      <w:tr w:rsidR="00CD4C65" w:rsidRPr="00706635" w14:paraId="577AE682" w14:textId="77777777" w:rsidTr="005D35E9">
        <w:tc>
          <w:tcPr>
            <w:tcW w:w="3079" w:type="dxa"/>
            <w:shd w:val="clear" w:color="auto" w:fill="B8CCE4"/>
          </w:tcPr>
          <w:p w14:paraId="7E5359BB" w14:textId="77777777" w:rsidR="00CD4C65" w:rsidRPr="005D35E9" w:rsidRDefault="00CD4C65" w:rsidP="005D35E9">
            <w:pPr>
              <w:jc w:val="center"/>
              <w:rPr>
                <w:b/>
                <w:sz w:val="20"/>
                <w:szCs w:val="20"/>
              </w:rPr>
            </w:pPr>
            <w:r w:rsidRPr="005D35E9">
              <w:rPr>
                <w:b/>
                <w:sz w:val="20"/>
                <w:szCs w:val="20"/>
              </w:rPr>
              <w:t>Strengths</w:t>
            </w:r>
          </w:p>
        </w:tc>
        <w:tc>
          <w:tcPr>
            <w:tcW w:w="3078" w:type="dxa"/>
            <w:shd w:val="clear" w:color="auto" w:fill="B8CCE4"/>
          </w:tcPr>
          <w:p w14:paraId="5EA64BC6" w14:textId="77777777" w:rsidR="00CD4C65" w:rsidRPr="005D35E9" w:rsidRDefault="00CD4C65" w:rsidP="005D35E9">
            <w:pPr>
              <w:jc w:val="center"/>
              <w:rPr>
                <w:b/>
                <w:sz w:val="20"/>
                <w:szCs w:val="20"/>
              </w:rPr>
            </w:pPr>
            <w:r w:rsidRPr="005D35E9">
              <w:rPr>
                <w:b/>
                <w:sz w:val="20"/>
                <w:szCs w:val="20"/>
              </w:rPr>
              <w:t>Weaknesses</w:t>
            </w:r>
          </w:p>
        </w:tc>
        <w:tc>
          <w:tcPr>
            <w:tcW w:w="3085" w:type="dxa"/>
            <w:shd w:val="clear" w:color="auto" w:fill="B8CCE4"/>
          </w:tcPr>
          <w:p w14:paraId="2CB5DA0D" w14:textId="77777777" w:rsidR="00CD4C65" w:rsidRPr="005D35E9" w:rsidRDefault="00CD4C65" w:rsidP="005D35E9">
            <w:pPr>
              <w:jc w:val="center"/>
              <w:rPr>
                <w:b/>
                <w:sz w:val="20"/>
                <w:szCs w:val="20"/>
              </w:rPr>
            </w:pPr>
            <w:r w:rsidRPr="005D35E9">
              <w:rPr>
                <w:b/>
                <w:sz w:val="20"/>
                <w:szCs w:val="20"/>
              </w:rPr>
              <w:t>Recommendation - Preferred/Not preferred</w:t>
            </w:r>
          </w:p>
        </w:tc>
      </w:tr>
      <w:tr w:rsidR="00CD4C65" w14:paraId="527C04D0" w14:textId="77777777" w:rsidTr="005D35E9">
        <w:tc>
          <w:tcPr>
            <w:tcW w:w="3079" w:type="dxa"/>
            <w:shd w:val="clear" w:color="auto" w:fill="DBE5F1"/>
          </w:tcPr>
          <w:p w14:paraId="20E9F580" w14:textId="77777777" w:rsidR="00CD4C65" w:rsidRPr="005D35E9" w:rsidRDefault="00CD4C65" w:rsidP="00A61DA5">
            <w:pPr>
              <w:rPr>
                <w:sz w:val="20"/>
                <w:szCs w:val="20"/>
              </w:rPr>
            </w:pPr>
          </w:p>
        </w:tc>
        <w:tc>
          <w:tcPr>
            <w:tcW w:w="3078" w:type="dxa"/>
            <w:shd w:val="clear" w:color="auto" w:fill="DBE5F1"/>
          </w:tcPr>
          <w:p w14:paraId="4A7BF508" w14:textId="77777777" w:rsidR="00CD4C65" w:rsidRPr="005D35E9" w:rsidRDefault="00CD4C65" w:rsidP="005D35E9">
            <w:pPr>
              <w:ind w:left="24"/>
              <w:rPr>
                <w:sz w:val="20"/>
                <w:szCs w:val="20"/>
              </w:rPr>
            </w:pPr>
          </w:p>
        </w:tc>
        <w:tc>
          <w:tcPr>
            <w:tcW w:w="3085" w:type="dxa"/>
            <w:shd w:val="clear" w:color="auto" w:fill="DBE5F1"/>
          </w:tcPr>
          <w:p w14:paraId="10742354" w14:textId="77777777" w:rsidR="00CD4C65" w:rsidRPr="005D35E9" w:rsidRDefault="00CD4C65" w:rsidP="00A61DA5">
            <w:pPr>
              <w:rPr>
                <w:sz w:val="20"/>
                <w:szCs w:val="20"/>
              </w:rPr>
            </w:pPr>
          </w:p>
        </w:tc>
      </w:tr>
      <w:tr w:rsidR="00CD4C65" w:rsidRPr="00CD4C65" w14:paraId="5175F2BA" w14:textId="77777777" w:rsidTr="005D35E9">
        <w:tc>
          <w:tcPr>
            <w:tcW w:w="9242" w:type="dxa"/>
            <w:gridSpan w:val="3"/>
            <w:shd w:val="clear" w:color="auto" w:fill="95B3D7"/>
          </w:tcPr>
          <w:p w14:paraId="7AD17B59" w14:textId="77777777" w:rsidR="00CD4C65" w:rsidRPr="005D35E9" w:rsidRDefault="00CD4C65" w:rsidP="00A24C59">
            <w:pPr>
              <w:rPr>
                <w:b/>
                <w:color w:val="FFFFFF"/>
                <w:sz w:val="20"/>
                <w:szCs w:val="20"/>
              </w:rPr>
            </w:pPr>
            <w:r w:rsidRPr="005D35E9">
              <w:rPr>
                <w:b/>
                <w:color w:val="FFFFFF"/>
                <w:sz w:val="20"/>
                <w:szCs w:val="20"/>
              </w:rPr>
              <w:t>Option Two –</w:t>
            </w:r>
            <w:r w:rsidR="000879DB" w:rsidRPr="005D35E9">
              <w:rPr>
                <w:b/>
                <w:color w:val="FFFFFF"/>
                <w:sz w:val="20"/>
                <w:szCs w:val="20"/>
              </w:rPr>
              <w:br/>
              <w:t>Total Cost: $XXM</w:t>
            </w:r>
            <w:r w:rsidRPr="005D35E9">
              <w:rPr>
                <w:b/>
                <w:color w:val="FFFFFF"/>
                <w:sz w:val="20"/>
                <w:szCs w:val="20"/>
              </w:rPr>
              <w:br/>
              <w:t>Funding Required: $</w:t>
            </w:r>
            <w:r w:rsidR="000879DB" w:rsidRPr="005D35E9">
              <w:rPr>
                <w:b/>
                <w:color w:val="FFFFFF"/>
                <w:sz w:val="20"/>
                <w:szCs w:val="20"/>
              </w:rPr>
              <w:t>XX</w:t>
            </w:r>
            <w:r w:rsidRPr="005D35E9">
              <w:rPr>
                <w:b/>
                <w:color w:val="FFFFFF"/>
                <w:sz w:val="20"/>
                <w:szCs w:val="20"/>
              </w:rPr>
              <w:t>M</w:t>
            </w:r>
            <w:r w:rsidRPr="005D35E9">
              <w:rPr>
                <w:b/>
                <w:color w:val="FFFFFF"/>
                <w:sz w:val="20"/>
                <w:szCs w:val="20"/>
              </w:rPr>
              <w:br/>
            </w:r>
            <w:r w:rsidR="000879DB" w:rsidRPr="005D35E9">
              <w:rPr>
                <w:b/>
                <w:color w:val="FFFFFF"/>
                <w:sz w:val="20"/>
                <w:szCs w:val="20"/>
              </w:rPr>
              <w:t xml:space="preserve">Option Lifespan – </w:t>
            </w:r>
          </w:p>
        </w:tc>
      </w:tr>
      <w:tr w:rsidR="00CD4C65" w:rsidRPr="0022626D" w14:paraId="6BD5C8ED" w14:textId="77777777" w:rsidTr="005D35E9">
        <w:tc>
          <w:tcPr>
            <w:tcW w:w="3079" w:type="dxa"/>
            <w:shd w:val="clear" w:color="auto" w:fill="B8CCE4"/>
          </w:tcPr>
          <w:p w14:paraId="34EDAAE7" w14:textId="77777777" w:rsidR="00CD4C65" w:rsidRPr="005D35E9" w:rsidRDefault="00CD4C65" w:rsidP="005D35E9">
            <w:pPr>
              <w:jc w:val="center"/>
              <w:rPr>
                <w:b/>
                <w:sz w:val="20"/>
                <w:szCs w:val="20"/>
              </w:rPr>
            </w:pPr>
            <w:r w:rsidRPr="005D35E9">
              <w:rPr>
                <w:b/>
                <w:sz w:val="20"/>
                <w:szCs w:val="20"/>
              </w:rPr>
              <w:t>Strengths</w:t>
            </w:r>
          </w:p>
        </w:tc>
        <w:tc>
          <w:tcPr>
            <w:tcW w:w="3078" w:type="dxa"/>
            <w:shd w:val="clear" w:color="auto" w:fill="B8CCE4"/>
          </w:tcPr>
          <w:p w14:paraId="1CC237E3" w14:textId="77777777" w:rsidR="00CD4C65" w:rsidRPr="005D35E9" w:rsidRDefault="00CD4C65" w:rsidP="005D35E9">
            <w:pPr>
              <w:jc w:val="center"/>
              <w:rPr>
                <w:b/>
                <w:sz w:val="20"/>
                <w:szCs w:val="20"/>
              </w:rPr>
            </w:pPr>
            <w:r w:rsidRPr="005D35E9">
              <w:rPr>
                <w:b/>
                <w:sz w:val="20"/>
                <w:szCs w:val="20"/>
              </w:rPr>
              <w:t>Weaknesses</w:t>
            </w:r>
          </w:p>
        </w:tc>
        <w:tc>
          <w:tcPr>
            <w:tcW w:w="3085" w:type="dxa"/>
            <w:shd w:val="clear" w:color="auto" w:fill="B8CCE4"/>
          </w:tcPr>
          <w:p w14:paraId="61E6BC61" w14:textId="77777777" w:rsidR="00CD4C65" w:rsidRPr="005D35E9" w:rsidRDefault="00CD4C65" w:rsidP="005D35E9">
            <w:pPr>
              <w:jc w:val="center"/>
              <w:rPr>
                <w:b/>
                <w:sz w:val="20"/>
                <w:szCs w:val="20"/>
              </w:rPr>
            </w:pPr>
            <w:r w:rsidRPr="005D35E9">
              <w:rPr>
                <w:b/>
                <w:sz w:val="20"/>
                <w:szCs w:val="20"/>
              </w:rPr>
              <w:t>Recommendation - Preferred/Not preferred</w:t>
            </w:r>
          </w:p>
        </w:tc>
      </w:tr>
      <w:tr w:rsidR="00CD4C65" w14:paraId="4CC1F238" w14:textId="77777777" w:rsidTr="005D35E9">
        <w:tc>
          <w:tcPr>
            <w:tcW w:w="3079" w:type="dxa"/>
            <w:shd w:val="clear" w:color="auto" w:fill="DBE5F1"/>
          </w:tcPr>
          <w:p w14:paraId="038A1753" w14:textId="77777777" w:rsidR="00CD4C65" w:rsidRPr="005D35E9" w:rsidRDefault="00CD4C65" w:rsidP="00A61DA5">
            <w:pPr>
              <w:rPr>
                <w:sz w:val="20"/>
                <w:szCs w:val="20"/>
              </w:rPr>
            </w:pPr>
          </w:p>
        </w:tc>
        <w:tc>
          <w:tcPr>
            <w:tcW w:w="3078" w:type="dxa"/>
            <w:shd w:val="clear" w:color="auto" w:fill="DBE5F1"/>
          </w:tcPr>
          <w:p w14:paraId="63AD7BEE" w14:textId="77777777" w:rsidR="00CD4C65" w:rsidRPr="005D35E9" w:rsidRDefault="00CD4C65" w:rsidP="00A61DA5">
            <w:pPr>
              <w:rPr>
                <w:sz w:val="20"/>
                <w:szCs w:val="20"/>
              </w:rPr>
            </w:pPr>
          </w:p>
        </w:tc>
        <w:tc>
          <w:tcPr>
            <w:tcW w:w="3085" w:type="dxa"/>
            <w:shd w:val="clear" w:color="auto" w:fill="DBE5F1"/>
          </w:tcPr>
          <w:p w14:paraId="11783CD2" w14:textId="77777777" w:rsidR="00CD4C65" w:rsidRPr="005D35E9" w:rsidRDefault="00CD4C65" w:rsidP="000879DB">
            <w:pPr>
              <w:rPr>
                <w:sz w:val="20"/>
                <w:szCs w:val="20"/>
              </w:rPr>
            </w:pPr>
          </w:p>
        </w:tc>
      </w:tr>
      <w:tr w:rsidR="00043E75" w:rsidRPr="00CD4C65" w14:paraId="1CED2DDC" w14:textId="77777777" w:rsidTr="005D35E9">
        <w:tc>
          <w:tcPr>
            <w:tcW w:w="9242" w:type="dxa"/>
            <w:gridSpan w:val="3"/>
            <w:shd w:val="clear" w:color="auto" w:fill="95B3D7"/>
          </w:tcPr>
          <w:p w14:paraId="47763572" w14:textId="77777777" w:rsidR="00043E75" w:rsidRPr="005D35E9" w:rsidRDefault="00DA48F5" w:rsidP="00A24C59">
            <w:pPr>
              <w:rPr>
                <w:color w:val="FFFFFF"/>
                <w:sz w:val="20"/>
                <w:szCs w:val="20"/>
              </w:rPr>
            </w:pPr>
            <w:r w:rsidRPr="005D35E9">
              <w:rPr>
                <w:b/>
                <w:color w:val="FFFFFF"/>
                <w:sz w:val="20"/>
                <w:szCs w:val="20"/>
              </w:rPr>
              <w:t>Option n</w:t>
            </w:r>
            <w:r w:rsidR="00043E75" w:rsidRPr="005D35E9">
              <w:rPr>
                <w:b/>
                <w:color w:val="FFFFFF"/>
                <w:sz w:val="20"/>
                <w:szCs w:val="20"/>
              </w:rPr>
              <w:t xml:space="preserve"> </w:t>
            </w:r>
            <w:r w:rsidR="00A24C59" w:rsidRPr="005D35E9">
              <w:rPr>
                <w:b/>
                <w:color w:val="FFFFFF"/>
                <w:sz w:val="20"/>
                <w:szCs w:val="20"/>
              </w:rPr>
              <w:t xml:space="preserve">- </w:t>
            </w:r>
            <w:r w:rsidR="00043E75" w:rsidRPr="005D35E9">
              <w:rPr>
                <w:b/>
                <w:color w:val="FFFFFF"/>
                <w:sz w:val="20"/>
                <w:szCs w:val="20"/>
              </w:rPr>
              <w:br/>
              <w:t>Total Cost: $</w:t>
            </w:r>
            <w:r w:rsidR="000879DB" w:rsidRPr="005D35E9">
              <w:rPr>
                <w:b/>
                <w:color w:val="FFFFFF"/>
                <w:sz w:val="20"/>
                <w:szCs w:val="20"/>
              </w:rPr>
              <w:t>XX</w:t>
            </w:r>
            <w:r w:rsidR="00043E75" w:rsidRPr="005D35E9">
              <w:rPr>
                <w:b/>
                <w:color w:val="FFFFFF"/>
                <w:sz w:val="20"/>
                <w:szCs w:val="20"/>
              </w:rPr>
              <w:t>M</w:t>
            </w:r>
            <w:r w:rsidR="00043E75" w:rsidRPr="005D35E9">
              <w:rPr>
                <w:b/>
                <w:color w:val="FFFFFF"/>
                <w:sz w:val="20"/>
                <w:szCs w:val="20"/>
              </w:rPr>
              <w:br/>
              <w:t>Funding Required: $</w:t>
            </w:r>
            <w:r w:rsidR="000879DB" w:rsidRPr="005D35E9">
              <w:rPr>
                <w:b/>
                <w:color w:val="FFFFFF"/>
                <w:sz w:val="20"/>
                <w:szCs w:val="20"/>
              </w:rPr>
              <w:t>XX</w:t>
            </w:r>
            <w:r w:rsidR="00043E75" w:rsidRPr="005D35E9">
              <w:rPr>
                <w:b/>
                <w:color w:val="FFFFFF"/>
                <w:sz w:val="20"/>
                <w:szCs w:val="20"/>
              </w:rPr>
              <w:t>M</w:t>
            </w:r>
            <w:r w:rsidR="000879DB" w:rsidRPr="005D35E9">
              <w:rPr>
                <w:b/>
                <w:color w:val="FFFFFF"/>
                <w:sz w:val="20"/>
                <w:szCs w:val="20"/>
              </w:rPr>
              <w:br/>
              <w:t xml:space="preserve">Option Lifespan: </w:t>
            </w:r>
          </w:p>
        </w:tc>
      </w:tr>
      <w:tr w:rsidR="00CD4C65" w14:paraId="18E7EEF6" w14:textId="77777777" w:rsidTr="005D35E9">
        <w:tc>
          <w:tcPr>
            <w:tcW w:w="3079" w:type="dxa"/>
            <w:shd w:val="clear" w:color="auto" w:fill="B8CCE4"/>
          </w:tcPr>
          <w:p w14:paraId="5205036C" w14:textId="77777777" w:rsidR="00CD4C65" w:rsidRPr="005D35E9" w:rsidRDefault="00CD4C65" w:rsidP="005D35E9">
            <w:pPr>
              <w:jc w:val="center"/>
              <w:rPr>
                <w:b/>
                <w:sz w:val="20"/>
                <w:szCs w:val="20"/>
              </w:rPr>
            </w:pPr>
            <w:r w:rsidRPr="005D35E9">
              <w:rPr>
                <w:b/>
                <w:sz w:val="20"/>
                <w:szCs w:val="20"/>
              </w:rPr>
              <w:t>Strengths</w:t>
            </w:r>
          </w:p>
        </w:tc>
        <w:tc>
          <w:tcPr>
            <w:tcW w:w="3078" w:type="dxa"/>
            <w:shd w:val="clear" w:color="auto" w:fill="B8CCE4"/>
          </w:tcPr>
          <w:p w14:paraId="25613069" w14:textId="77777777" w:rsidR="00CD4C65" w:rsidRPr="005D35E9" w:rsidRDefault="00CD4C65" w:rsidP="005D35E9">
            <w:pPr>
              <w:jc w:val="center"/>
              <w:rPr>
                <w:b/>
                <w:sz w:val="20"/>
                <w:szCs w:val="20"/>
              </w:rPr>
            </w:pPr>
            <w:r w:rsidRPr="005D35E9">
              <w:rPr>
                <w:b/>
                <w:sz w:val="20"/>
                <w:szCs w:val="20"/>
              </w:rPr>
              <w:t>Weaknesses</w:t>
            </w:r>
          </w:p>
        </w:tc>
        <w:tc>
          <w:tcPr>
            <w:tcW w:w="3085" w:type="dxa"/>
            <w:shd w:val="clear" w:color="auto" w:fill="B8CCE4"/>
          </w:tcPr>
          <w:p w14:paraId="1C8AEE62" w14:textId="77777777" w:rsidR="00CD4C65" w:rsidRPr="005D35E9" w:rsidRDefault="00CD4C65" w:rsidP="005D35E9">
            <w:pPr>
              <w:jc w:val="center"/>
              <w:rPr>
                <w:b/>
                <w:sz w:val="20"/>
                <w:szCs w:val="20"/>
              </w:rPr>
            </w:pPr>
            <w:r w:rsidRPr="005D35E9">
              <w:rPr>
                <w:b/>
                <w:sz w:val="20"/>
                <w:szCs w:val="20"/>
              </w:rPr>
              <w:t>Recommendation - Preferred/Not preferred</w:t>
            </w:r>
          </w:p>
        </w:tc>
      </w:tr>
      <w:tr w:rsidR="00CD4C65" w14:paraId="59E93BC5" w14:textId="77777777" w:rsidTr="005D35E9">
        <w:tc>
          <w:tcPr>
            <w:tcW w:w="3079" w:type="dxa"/>
            <w:shd w:val="clear" w:color="auto" w:fill="DBE5F1"/>
          </w:tcPr>
          <w:p w14:paraId="14C7002D" w14:textId="77777777" w:rsidR="00CD4C65" w:rsidRPr="005D35E9" w:rsidRDefault="00CD4C65" w:rsidP="00A61DA5">
            <w:pPr>
              <w:rPr>
                <w:sz w:val="20"/>
                <w:szCs w:val="20"/>
              </w:rPr>
            </w:pPr>
          </w:p>
        </w:tc>
        <w:tc>
          <w:tcPr>
            <w:tcW w:w="3078" w:type="dxa"/>
            <w:shd w:val="clear" w:color="auto" w:fill="DBE5F1"/>
          </w:tcPr>
          <w:p w14:paraId="315E89A7" w14:textId="77777777" w:rsidR="00CD4C65" w:rsidRPr="005D35E9" w:rsidRDefault="00CD4C65" w:rsidP="005D35E9">
            <w:pPr>
              <w:ind w:left="24"/>
              <w:rPr>
                <w:sz w:val="20"/>
                <w:szCs w:val="20"/>
              </w:rPr>
            </w:pPr>
          </w:p>
        </w:tc>
        <w:tc>
          <w:tcPr>
            <w:tcW w:w="3085" w:type="dxa"/>
            <w:shd w:val="clear" w:color="auto" w:fill="DBE5F1"/>
          </w:tcPr>
          <w:p w14:paraId="12D39434" w14:textId="77777777" w:rsidR="00CD4C65" w:rsidRPr="005D35E9" w:rsidRDefault="00CD4C65" w:rsidP="000879DB">
            <w:pPr>
              <w:rPr>
                <w:sz w:val="20"/>
                <w:szCs w:val="20"/>
              </w:rPr>
            </w:pPr>
          </w:p>
        </w:tc>
      </w:tr>
      <w:tr w:rsidR="00CD4C65" w14:paraId="64ED46F7" w14:textId="77777777" w:rsidTr="005D35E9">
        <w:tc>
          <w:tcPr>
            <w:tcW w:w="3079" w:type="dxa"/>
            <w:shd w:val="clear" w:color="auto" w:fill="DBE5F1"/>
          </w:tcPr>
          <w:p w14:paraId="63A6ED33" w14:textId="77777777" w:rsidR="00CD4C65" w:rsidRPr="005D35E9" w:rsidRDefault="00CD4C65" w:rsidP="00A61DA5">
            <w:pPr>
              <w:rPr>
                <w:sz w:val="20"/>
                <w:szCs w:val="20"/>
              </w:rPr>
            </w:pPr>
          </w:p>
        </w:tc>
        <w:tc>
          <w:tcPr>
            <w:tcW w:w="3078" w:type="dxa"/>
            <w:shd w:val="clear" w:color="auto" w:fill="DBE5F1"/>
          </w:tcPr>
          <w:p w14:paraId="15E6A84E" w14:textId="77777777" w:rsidR="00CD4C65" w:rsidRPr="005D35E9" w:rsidRDefault="00CD4C65" w:rsidP="005D35E9">
            <w:pPr>
              <w:ind w:left="24"/>
              <w:rPr>
                <w:sz w:val="20"/>
                <w:szCs w:val="20"/>
              </w:rPr>
            </w:pPr>
          </w:p>
        </w:tc>
        <w:tc>
          <w:tcPr>
            <w:tcW w:w="3085" w:type="dxa"/>
            <w:shd w:val="clear" w:color="auto" w:fill="DBE5F1"/>
          </w:tcPr>
          <w:p w14:paraId="4CD36598" w14:textId="77777777" w:rsidR="00CD4C65" w:rsidRPr="005D35E9" w:rsidRDefault="00CD4C65" w:rsidP="00A61DA5">
            <w:pPr>
              <w:rPr>
                <w:sz w:val="20"/>
                <w:szCs w:val="20"/>
              </w:rPr>
            </w:pPr>
          </w:p>
        </w:tc>
      </w:tr>
    </w:tbl>
    <w:p w14:paraId="7DC86E42" w14:textId="77777777" w:rsidR="00087CCE" w:rsidRDefault="00087CCE" w:rsidP="00087CCE">
      <w:bookmarkStart w:id="5" w:name="_Toc289173473"/>
    </w:p>
    <w:p w14:paraId="0D3AD5D6" w14:textId="77777777" w:rsidR="00E97E99" w:rsidRDefault="00E97E99" w:rsidP="00087CCE"/>
    <w:p w14:paraId="252A2FF6" w14:textId="77777777" w:rsidR="00E97E99" w:rsidRDefault="00E97E99" w:rsidP="00087CCE"/>
    <w:p w14:paraId="5E7EB334" w14:textId="77777777" w:rsidR="00E97E99" w:rsidRDefault="00E97E99" w:rsidP="00087CCE"/>
    <w:p w14:paraId="3DADACA1" w14:textId="77777777" w:rsidR="00E97E99" w:rsidRDefault="00E97E99" w:rsidP="00087CCE"/>
    <w:p w14:paraId="4AC4750E" w14:textId="77777777" w:rsidR="00E97E99" w:rsidRDefault="00E97E99" w:rsidP="00087CCE"/>
    <w:p w14:paraId="6DCB6862" w14:textId="77777777" w:rsidR="00CD4C65" w:rsidRDefault="00A75A50" w:rsidP="00A75A50">
      <w:pPr>
        <w:pStyle w:val="Heading2"/>
        <w:numPr>
          <w:ilvl w:val="1"/>
          <w:numId w:val="17"/>
        </w:numPr>
      </w:pPr>
      <w:bookmarkStart w:id="6" w:name="_Toc433187186"/>
      <w:r>
        <w:lastRenderedPageBreak/>
        <w:t>F</w:t>
      </w:r>
      <w:r w:rsidR="00CD4C65" w:rsidRPr="00087CCE">
        <w:t>inancial Summary</w:t>
      </w:r>
      <w:bookmarkEnd w:id="5"/>
      <w:bookmarkEnd w:id="6"/>
    </w:p>
    <w:p w14:paraId="2F7070B0" w14:textId="77777777" w:rsidR="00E61DB2" w:rsidRPr="00E61DB2" w:rsidRDefault="00E61DB2" w:rsidP="00E61DB2"/>
    <w:p w14:paraId="079FD7CC" w14:textId="77777777" w:rsidR="00445873" w:rsidRDefault="00445873" w:rsidP="00445873">
      <w:pPr>
        <w:pStyle w:val="Caption"/>
        <w:keepNext/>
      </w:pPr>
      <w:r>
        <w:t xml:space="preserve">Table </w:t>
      </w:r>
      <w:r w:rsidR="00C20BBB">
        <w:fldChar w:fldCharType="begin"/>
      </w:r>
      <w:r w:rsidR="00C20BBB">
        <w:instrText xml:space="preserve"> SEQ Table \* ARABIC </w:instrText>
      </w:r>
      <w:r w:rsidR="00C20BBB">
        <w:fldChar w:fldCharType="separate"/>
      </w:r>
      <w:r w:rsidR="00C20BBB">
        <w:rPr>
          <w:noProof/>
        </w:rPr>
        <w:t>2</w:t>
      </w:r>
      <w:r w:rsidR="00C20BBB">
        <w:rPr>
          <w:noProof/>
        </w:rPr>
        <w:fldChar w:fldCharType="end"/>
      </w:r>
      <w:r>
        <w:t xml:space="preserve"> - Financial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463"/>
        <w:gridCol w:w="1306"/>
        <w:gridCol w:w="1306"/>
        <w:gridCol w:w="1327"/>
        <w:gridCol w:w="1307"/>
        <w:gridCol w:w="1181"/>
      </w:tblGrid>
      <w:tr w:rsidR="00E678C8" w:rsidRPr="00BB5F47" w14:paraId="2EF44319" w14:textId="77777777" w:rsidTr="005D35E9">
        <w:tc>
          <w:tcPr>
            <w:tcW w:w="1352" w:type="dxa"/>
            <w:shd w:val="clear" w:color="auto" w:fill="DBE5F1"/>
          </w:tcPr>
          <w:p w14:paraId="1A266801" w14:textId="77777777" w:rsidR="00E678C8" w:rsidRPr="005D35E9" w:rsidRDefault="00E678C8" w:rsidP="005D35E9">
            <w:pPr>
              <w:jc w:val="center"/>
              <w:rPr>
                <w:b/>
                <w:sz w:val="20"/>
                <w:szCs w:val="20"/>
              </w:rPr>
            </w:pPr>
          </w:p>
        </w:tc>
        <w:tc>
          <w:tcPr>
            <w:tcW w:w="1463" w:type="dxa"/>
            <w:shd w:val="clear" w:color="auto" w:fill="DBE5F1"/>
          </w:tcPr>
          <w:p w14:paraId="4E70BF5C" w14:textId="77777777" w:rsidR="00E678C8" w:rsidRPr="005D35E9" w:rsidRDefault="00E678C8" w:rsidP="005D35E9">
            <w:pPr>
              <w:jc w:val="center"/>
              <w:rPr>
                <w:b/>
                <w:sz w:val="20"/>
                <w:szCs w:val="20"/>
              </w:rPr>
            </w:pPr>
          </w:p>
        </w:tc>
        <w:tc>
          <w:tcPr>
            <w:tcW w:w="1306" w:type="dxa"/>
            <w:shd w:val="clear" w:color="auto" w:fill="DBE5F1"/>
          </w:tcPr>
          <w:p w14:paraId="566A13D2" w14:textId="77777777" w:rsidR="00E678C8" w:rsidRPr="005D35E9" w:rsidRDefault="00E678C8" w:rsidP="005D35E9">
            <w:pPr>
              <w:jc w:val="center"/>
              <w:rPr>
                <w:b/>
                <w:sz w:val="20"/>
                <w:szCs w:val="20"/>
              </w:rPr>
            </w:pPr>
            <w:r w:rsidRPr="005D35E9">
              <w:rPr>
                <w:b/>
                <w:sz w:val="20"/>
                <w:szCs w:val="20"/>
              </w:rPr>
              <w:t>Year One (000)</w:t>
            </w:r>
          </w:p>
        </w:tc>
        <w:tc>
          <w:tcPr>
            <w:tcW w:w="1306" w:type="dxa"/>
            <w:shd w:val="clear" w:color="auto" w:fill="DBE5F1"/>
          </w:tcPr>
          <w:p w14:paraId="3E87529B" w14:textId="77777777" w:rsidR="00E678C8" w:rsidRPr="005D35E9" w:rsidRDefault="00E678C8" w:rsidP="005D35E9">
            <w:pPr>
              <w:jc w:val="center"/>
              <w:rPr>
                <w:b/>
                <w:sz w:val="20"/>
                <w:szCs w:val="20"/>
              </w:rPr>
            </w:pPr>
            <w:r w:rsidRPr="005D35E9">
              <w:rPr>
                <w:b/>
                <w:sz w:val="20"/>
                <w:szCs w:val="20"/>
              </w:rPr>
              <w:t>Year Two (000)</w:t>
            </w:r>
          </w:p>
        </w:tc>
        <w:tc>
          <w:tcPr>
            <w:tcW w:w="1327" w:type="dxa"/>
            <w:shd w:val="clear" w:color="auto" w:fill="DBE5F1"/>
          </w:tcPr>
          <w:p w14:paraId="6878CCB0" w14:textId="77777777" w:rsidR="00E678C8" w:rsidRPr="005D35E9" w:rsidRDefault="00E678C8" w:rsidP="005D35E9">
            <w:pPr>
              <w:jc w:val="center"/>
              <w:rPr>
                <w:b/>
                <w:sz w:val="20"/>
                <w:szCs w:val="20"/>
              </w:rPr>
            </w:pPr>
            <w:r w:rsidRPr="005D35E9">
              <w:rPr>
                <w:b/>
                <w:sz w:val="20"/>
                <w:szCs w:val="20"/>
              </w:rPr>
              <w:t>Year Three (000)</w:t>
            </w:r>
          </w:p>
        </w:tc>
        <w:tc>
          <w:tcPr>
            <w:tcW w:w="1307" w:type="dxa"/>
            <w:shd w:val="clear" w:color="auto" w:fill="DBE5F1"/>
          </w:tcPr>
          <w:p w14:paraId="7D51679B" w14:textId="77777777" w:rsidR="00E678C8" w:rsidRPr="005D35E9" w:rsidRDefault="00E678C8" w:rsidP="005D35E9">
            <w:pPr>
              <w:jc w:val="center"/>
              <w:rPr>
                <w:b/>
                <w:sz w:val="20"/>
                <w:szCs w:val="20"/>
              </w:rPr>
            </w:pPr>
            <w:r w:rsidRPr="005D35E9">
              <w:rPr>
                <w:b/>
                <w:sz w:val="20"/>
                <w:szCs w:val="20"/>
              </w:rPr>
              <w:t>Year Four (000)</w:t>
            </w:r>
          </w:p>
        </w:tc>
        <w:tc>
          <w:tcPr>
            <w:tcW w:w="1181" w:type="dxa"/>
            <w:shd w:val="clear" w:color="auto" w:fill="DBE5F1"/>
          </w:tcPr>
          <w:p w14:paraId="3700A630" w14:textId="77777777" w:rsidR="00E678C8" w:rsidRPr="005D35E9" w:rsidRDefault="00E678C8" w:rsidP="005D35E9">
            <w:pPr>
              <w:jc w:val="center"/>
              <w:rPr>
                <w:b/>
                <w:sz w:val="20"/>
                <w:szCs w:val="20"/>
              </w:rPr>
            </w:pPr>
            <w:r w:rsidRPr="005D35E9">
              <w:rPr>
                <w:b/>
                <w:sz w:val="20"/>
                <w:szCs w:val="20"/>
              </w:rPr>
              <w:t>Total</w:t>
            </w:r>
            <w:r w:rsidRPr="005D35E9">
              <w:rPr>
                <w:b/>
                <w:sz w:val="20"/>
                <w:szCs w:val="20"/>
              </w:rPr>
              <w:br/>
              <w:t>(000)</w:t>
            </w:r>
          </w:p>
        </w:tc>
      </w:tr>
      <w:tr w:rsidR="00E678C8" w14:paraId="4FB047A6" w14:textId="77777777" w:rsidTr="005D35E9">
        <w:trPr>
          <w:trHeight w:val="170"/>
        </w:trPr>
        <w:tc>
          <w:tcPr>
            <w:tcW w:w="1352" w:type="dxa"/>
            <w:vMerge w:val="restart"/>
            <w:shd w:val="clear" w:color="auto" w:fill="DBE5F1"/>
          </w:tcPr>
          <w:p w14:paraId="6BBEF0BE" w14:textId="77777777" w:rsidR="00E678C8" w:rsidRPr="005D35E9" w:rsidRDefault="00E678C8" w:rsidP="00A61DA5">
            <w:pPr>
              <w:rPr>
                <w:b/>
                <w:sz w:val="20"/>
                <w:szCs w:val="20"/>
              </w:rPr>
            </w:pPr>
            <w:r w:rsidRPr="005D35E9">
              <w:rPr>
                <w:b/>
                <w:sz w:val="20"/>
                <w:szCs w:val="20"/>
              </w:rPr>
              <w:t>Option One</w:t>
            </w:r>
          </w:p>
          <w:p w14:paraId="1726A0FD" w14:textId="77777777" w:rsidR="0044602F" w:rsidRPr="005D35E9" w:rsidRDefault="0044602F" w:rsidP="00A61DA5">
            <w:pPr>
              <w:rPr>
                <w:b/>
                <w:sz w:val="20"/>
                <w:szCs w:val="20"/>
              </w:rPr>
            </w:pPr>
            <w:r w:rsidRPr="005D35E9">
              <w:rPr>
                <w:b/>
                <w:sz w:val="20"/>
                <w:szCs w:val="20"/>
              </w:rPr>
              <w:t>NPV: $</w:t>
            </w:r>
            <w:proofErr w:type="spellStart"/>
            <w:r w:rsidRPr="005D35E9">
              <w:rPr>
                <w:b/>
                <w:sz w:val="20"/>
                <w:szCs w:val="20"/>
              </w:rPr>
              <w:t>XXm</w:t>
            </w:r>
            <w:proofErr w:type="spellEnd"/>
          </w:p>
        </w:tc>
        <w:tc>
          <w:tcPr>
            <w:tcW w:w="1463" w:type="dxa"/>
          </w:tcPr>
          <w:p w14:paraId="3FFAB60B" w14:textId="77777777" w:rsidR="00E678C8" w:rsidRPr="005D35E9" w:rsidRDefault="00E678C8" w:rsidP="00A61DA5">
            <w:pPr>
              <w:rPr>
                <w:sz w:val="20"/>
                <w:szCs w:val="20"/>
              </w:rPr>
            </w:pPr>
            <w:r w:rsidRPr="005D35E9">
              <w:rPr>
                <w:sz w:val="20"/>
                <w:szCs w:val="20"/>
              </w:rPr>
              <w:t>Capital</w:t>
            </w:r>
          </w:p>
        </w:tc>
        <w:tc>
          <w:tcPr>
            <w:tcW w:w="1306" w:type="dxa"/>
          </w:tcPr>
          <w:p w14:paraId="10269D50" w14:textId="77777777" w:rsidR="00E678C8" w:rsidRPr="005D35E9" w:rsidRDefault="00E678C8" w:rsidP="00A61DA5">
            <w:pPr>
              <w:rPr>
                <w:sz w:val="20"/>
                <w:szCs w:val="20"/>
              </w:rPr>
            </w:pPr>
          </w:p>
        </w:tc>
        <w:tc>
          <w:tcPr>
            <w:tcW w:w="1306" w:type="dxa"/>
          </w:tcPr>
          <w:p w14:paraId="346DCD52" w14:textId="77777777" w:rsidR="00E678C8" w:rsidRPr="005D35E9" w:rsidRDefault="00E678C8" w:rsidP="00A61DA5">
            <w:pPr>
              <w:rPr>
                <w:sz w:val="20"/>
                <w:szCs w:val="20"/>
              </w:rPr>
            </w:pPr>
          </w:p>
        </w:tc>
        <w:tc>
          <w:tcPr>
            <w:tcW w:w="1327" w:type="dxa"/>
          </w:tcPr>
          <w:p w14:paraId="736A92A9" w14:textId="77777777" w:rsidR="00E678C8" w:rsidRPr="005D35E9" w:rsidRDefault="00E678C8" w:rsidP="00A61DA5">
            <w:pPr>
              <w:rPr>
                <w:sz w:val="20"/>
                <w:szCs w:val="20"/>
              </w:rPr>
            </w:pPr>
          </w:p>
        </w:tc>
        <w:tc>
          <w:tcPr>
            <w:tcW w:w="1307" w:type="dxa"/>
          </w:tcPr>
          <w:p w14:paraId="5A894F5C" w14:textId="77777777" w:rsidR="00E678C8" w:rsidRPr="005D35E9" w:rsidRDefault="00E678C8" w:rsidP="00A61DA5">
            <w:pPr>
              <w:rPr>
                <w:sz w:val="20"/>
                <w:szCs w:val="20"/>
              </w:rPr>
            </w:pPr>
          </w:p>
        </w:tc>
        <w:tc>
          <w:tcPr>
            <w:tcW w:w="1181" w:type="dxa"/>
          </w:tcPr>
          <w:p w14:paraId="60B660E6" w14:textId="77777777" w:rsidR="00E678C8" w:rsidRPr="005D35E9" w:rsidRDefault="00E678C8" w:rsidP="00A61DA5">
            <w:pPr>
              <w:rPr>
                <w:sz w:val="20"/>
                <w:szCs w:val="20"/>
              </w:rPr>
            </w:pPr>
          </w:p>
        </w:tc>
      </w:tr>
      <w:tr w:rsidR="00E678C8" w14:paraId="606AA6E6" w14:textId="77777777" w:rsidTr="005D35E9">
        <w:trPr>
          <w:trHeight w:val="170"/>
        </w:trPr>
        <w:tc>
          <w:tcPr>
            <w:tcW w:w="1352" w:type="dxa"/>
            <w:vMerge/>
            <w:shd w:val="clear" w:color="auto" w:fill="DBE5F1"/>
          </w:tcPr>
          <w:p w14:paraId="38B97AF4" w14:textId="77777777" w:rsidR="00E678C8" w:rsidRPr="005D35E9" w:rsidRDefault="00E678C8" w:rsidP="00A61DA5">
            <w:pPr>
              <w:rPr>
                <w:b/>
                <w:sz w:val="20"/>
                <w:szCs w:val="20"/>
              </w:rPr>
            </w:pPr>
          </w:p>
        </w:tc>
        <w:tc>
          <w:tcPr>
            <w:tcW w:w="1463" w:type="dxa"/>
          </w:tcPr>
          <w:p w14:paraId="3EAEBFB4" w14:textId="77777777" w:rsidR="00E678C8" w:rsidRPr="005D35E9" w:rsidRDefault="00E678C8" w:rsidP="00A61DA5">
            <w:pPr>
              <w:rPr>
                <w:sz w:val="20"/>
                <w:szCs w:val="20"/>
              </w:rPr>
            </w:pPr>
            <w:r w:rsidRPr="005D35E9">
              <w:rPr>
                <w:sz w:val="20"/>
                <w:szCs w:val="20"/>
              </w:rPr>
              <w:t>Operational</w:t>
            </w:r>
          </w:p>
        </w:tc>
        <w:tc>
          <w:tcPr>
            <w:tcW w:w="1306" w:type="dxa"/>
          </w:tcPr>
          <w:p w14:paraId="50FD26CB" w14:textId="77777777" w:rsidR="00E678C8" w:rsidRPr="005D35E9" w:rsidRDefault="00E678C8" w:rsidP="00C52D26">
            <w:pPr>
              <w:rPr>
                <w:sz w:val="20"/>
                <w:szCs w:val="20"/>
              </w:rPr>
            </w:pPr>
          </w:p>
        </w:tc>
        <w:tc>
          <w:tcPr>
            <w:tcW w:w="1306" w:type="dxa"/>
          </w:tcPr>
          <w:p w14:paraId="1AC621C0" w14:textId="77777777" w:rsidR="00E678C8" w:rsidRPr="005D35E9" w:rsidRDefault="00E678C8" w:rsidP="00A61DA5">
            <w:pPr>
              <w:rPr>
                <w:sz w:val="20"/>
                <w:szCs w:val="20"/>
              </w:rPr>
            </w:pPr>
          </w:p>
        </w:tc>
        <w:tc>
          <w:tcPr>
            <w:tcW w:w="1327" w:type="dxa"/>
          </w:tcPr>
          <w:p w14:paraId="3E097AB9" w14:textId="77777777" w:rsidR="00E678C8" w:rsidRPr="005D35E9" w:rsidRDefault="00E678C8" w:rsidP="00A61DA5">
            <w:pPr>
              <w:rPr>
                <w:sz w:val="20"/>
                <w:szCs w:val="20"/>
              </w:rPr>
            </w:pPr>
          </w:p>
        </w:tc>
        <w:tc>
          <w:tcPr>
            <w:tcW w:w="1307" w:type="dxa"/>
          </w:tcPr>
          <w:p w14:paraId="0CB5D8FC" w14:textId="77777777" w:rsidR="00E678C8" w:rsidRPr="005D35E9" w:rsidRDefault="00E678C8" w:rsidP="00A61DA5">
            <w:pPr>
              <w:rPr>
                <w:sz w:val="20"/>
                <w:szCs w:val="20"/>
              </w:rPr>
            </w:pPr>
          </w:p>
        </w:tc>
        <w:tc>
          <w:tcPr>
            <w:tcW w:w="1181" w:type="dxa"/>
          </w:tcPr>
          <w:p w14:paraId="375203DB" w14:textId="77777777" w:rsidR="00E678C8" w:rsidRPr="005D35E9" w:rsidRDefault="00E678C8" w:rsidP="00A61DA5">
            <w:pPr>
              <w:rPr>
                <w:sz w:val="20"/>
                <w:szCs w:val="20"/>
              </w:rPr>
            </w:pPr>
          </w:p>
        </w:tc>
      </w:tr>
      <w:tr w:rsidR="00E678C8" w14:paraId="384A2C95" w14:textId="77777777" w:rsidTr="005D35E9">
        <w:trPr>
          <w:trHeight w:val="170"/>
        </w:trPr>
        <w:tc>
          <w:tcPr>
            <w:tcW w:w="1352" w:type="dxa"/>
            <w:vMerge/>
            <w:shd w:val="clear" w:color="auto" w:fill="DBE5F1"/>
          </w:tcPr>
          <w:p w14:paraId="7691A430" w14:textId="77777777" w:rsidR="00E678C8" w:rsidRPr="005D35E9" w:rsidRDefault="00E678C8" w:rsidP="00A61DA5">
            <w:pPr>
              <w:rPr>
                <w:b/>
                <w:sz w:val="20"/>
                <w:szCs w:val="20"/>
              </w:rPr>
            </w:pPr>
          </w:p>
        </w:tc>
        <w:tc>
          <w:tcPr>
            <w:tcW w:w="1463" w:type="dxa"/>
          </w:tcPr>
          <w:p w14:paraId="4C54AF16" w14:textId="77777777" w:rsidR="00E678C8" w:rsidRPr="005D35E9" w:rsidRDefault="00E678C8" w:rsidP="00A61DA5">
            <w:pPr>
              <w:rPr>
                <w:b/>
                <w:sz w:val="20"/>
                <w:szCs w:val="20"/>
              </w:rPr>
            </w:pPr>
            <w:r w:rsidRPr="005D35E9">
              <w:rPr>
                <w:b/>
                <w:sz w:val="20"/>
                <w:szCs w:val="20"/>
              </w:rPr>
              <w:t>Total</w:t>
            </w:r>
          </w:p>
        </w:tc>
        <w:tc>
          <w:tcPr>
            <w:tcW w:w="1306" w:type="dxa"/>
          </w:tcPr>
          <w:p w14:paraId="67CDBD53" w14:textId="77777777" w:rsidR="00E678C8" w:rsidRPr="005D35E9" w:rsidRDefault="00E678C8" w:rsidP="00A61DA5">
            <w:pPr>
              <w:rPr>
                <w:b/>
                <w:sz w:val="20"/>
                <w:szCs w:val="20"/>
              </w:rPr>
            </w:pPr>
          </w:p>
        </w:tc>
        <w:tc>
          <w:tcPr>
            <w:tcW w:w="1306" w:type="dxa"/>
          </w:tcPr>
          <w:p w14:paraId="5AE50D4A" w14:textId="77777777" w:rsidR="00E678C8" w:rsidRPr="005D35E9" w:rsidRDefault="00E678C8" w:rsidP="00A61DA5">
            <w:pPr>
              <w:rPr>
                <w:b/>
                <w:sz w:val="20"/>
                <w:szCs w:val="20"/>
              </w:rPr>
            </w:pPr>
          </w:p>
        </w:tc>
        <w:tc>
          <w:tcPr>
            <w:tcW w:w="1327" w:type="dxa"/>
          </w:tcPr>
          <w:p w14:paraId="203BBE8E" w14:textId="77777777" w:rsidR="00E678C8" w:rsidRPr="005D35E9" w:rsidRDefault="00E678C8" w:rsidP="00A61DA5">
            <w:pPr>
              <w:rPr>
                <w:b/>
                <w:sz w:val="20"/>
                <w:szCs w:val="20"/>
              </w:rPr>
            </w:pPr>
          </w:p>
        </w:tc>
        <w:tc>
          <w:tcPr>
            <w:tcW w:w="1307" w:type="dxa"/>
          </w:tcPr>
          <w:p w14:paraId="2F0A0BED" w14:textId="77777777" w:rsidR="00E678C8" w:rsidRPr="005D35E9" w:rsidRDefault="00E678C8" w:rsidP="00A61DA5">
            <w:pPr>
              <w:rPr>
                <w:b/>
                <w:sz w:val="20"/>
                <w:szCs w:val="20"/>
              </w:rPr>
            </w:pPr>
          </w:p>
        </w:tc>
        <w:tc>
          <w:tcPr>
            <w:tcW w:w="1181" w:type="dxa"/>
          </w:tcPr>
          <w:p w14:paraId="2F7861BC" w14:textId="77777777" w:rsidR="00E678C8" w:rsidRPr="005D35E9" w:rsidRDefault="00E678C8" w:rsidP="00A61DA5">
            <w:pPr>
              <w:rPr>
                <w:b/>
                <w:sz w:val="20"/>
                <w:szCs w:val="20"/>
              </w:rPr>
            </w:pPr>
          </w:p>
        </w:tc>
      </w:tr>
      <w:tr w:rsidR="00E678C8" w14:paraId="68F5BC92" w14:textId="77777777" w:rsidTr="005D35E9">
        <w:trPr>
          <w:trHeight w:val="170"/>
        </w:trPr>
        <w:tc>
          <w:tcPr>
            <w:tcW w:w="1352" w:type="dxa"/>
            <w:vMerge w:val="restart"/>
            <w:shd w:val="clear" w:color="auto" w:fill="DBE5F1"/>
          </w:tcPr>
          <w:p w14:paraId="109D2E51" w14:textId="77777777" w:rsidR="00E678C8" w:rsidRPr="005D35E9" w:rsidRDefault="00E678C8" w:rsidP="00A61DA5">
            <w:pPr>
              <w:rPr>
                <w:b/>
                <w:sz w:val="20"/>
                <w:szCs w:val="20"/>
              </w:rPr>
            </w:pPr>
            <w:r w:rsidRPr="005D35E9">
              <w:rPr>
                <w:b/>
                <w:sz w:val="20"/>
                <w:szCs w:val="20"/>
              </w:rPr>
              <w:t>Option Two</w:t>
            </w:r>
          </w:p>
          <w:p w14:paraId="79069943" w14:textId="77777777" w:rsidR="0044602F" w:rsidRPr="005D35E9" w:rsidRDefault="0044602F" w:rsidP="00A61DA5">
            <w:pPr>
              <w:rPr>
                <w:b/>
                <w:sz w:val="20"/>
                <w:szCs w:val="20"/>
              </w:rPr>
            </w:pPr>
            <w:r w:rsidRPr="005D35E9">
              <w:rPr>
                <w:b/>
                <w:sz w:val="20"/>
                <w:szCs w:val="20"/>
              </w:rPr>
              <w:t>NPV: $</w:t>
            </w:r>
            <w:proofErr w:type="spellStart"/>
            <w:r w:rsidRPr="005D35E9">
              <w:rPr>
                <w:b/>
                <w:sz w:val="20"/>
                <w:szCs w:val="20"/>
              </w:rPr>
              <w:t>XXm</w:t>
            </w:r>
            <w:proofErr w:type="spellEnd"/>
          </w:p>
        </w:tc>
        <w:tc>
          <w:tcPr>
            <w:tcW w:w="1463" w:type="dxa"/>
          </w:tcPr>
          <w:p w14:paraId="0D329641" w14:textId="77777777" w:rsidR="00E678C8" w:rsidRPr="005D35E9" w:rsidRDefault="00E678C8" w:rsidP="00A61DA5">
            <w:pPr>
              <w:rPr>
                <w:sz w:val="20"/>
                <w:szCs w:val="20"/>
              </w:rPr>
            </w:pPr>
            <w:r w:rsidRPr="005D35E9">
              <w:rPr>
                <w:sz w:val="20"/>
                <w:szCs w:val="20"/>
              </w:rPr>
              <w:t>Capital</w:t>
            </w:r>
          </w:p>
        </w:tc>
        <w:tc>
          <w:tcPr>
            <w:tcW w:w="1306" w:type="dxa"/>
          </w:tcPr>
          <w:p w14:paraId="68BAF947" w14:textId="77777777" w:rsidR="00E678C8" w:rsidRPr="005D35E9" w:rsidRDefault="00E678C8" w:rsidP="00A61DA5">
            <w:pPr>
              <w:rPr>
                <w:sz w:val="20"/>
                <w:szCs w:val="20"/>
              </w:rPr>
            </w:pPr>
          </w:p>
        </w:tc>
        <w:tc>
          <w:tcPr>
            <w:tcW w:w="1306" w:type="dxa"/>
          </w:tcPr>
          <w:p w14:paraId="67FA0570" w14:textId="77777777" w:rsidR="00E678C8" w:rsidRPr="005D35E9" w:rsidRDefault="00E678C8" w:rsidP="00A61DA5">
            <w:pPr>
              <w:rPr>
                <w:sz w:val="20"/>
                <w:szCs w:val="20"/>
              </w:rPr>
            </w:pPr>
          </w:p>
        </w:tc>
        <w:tc>
          <w:tcPr>
            <w:tcW w:w="1327" w:type="dxa"/>
          </w:tcPr>
          <w:p w14:paraId="7DAF820F" w14:textId="77777777" w:rsidR="00E678C8" w:rsidRPr="005D35E9" w:rsidRDefault="00E678C8" w:rsidP="00A61DA5">
            <w:pPr>
              <w:rPr>
                <w:sz w:val="20"/>
                <w:szCs w:val="20"/>
              </w:rPr>
            </w:pPr>
          </w:p>
        </w:tc>
        <w:tc>
          <w:tcPr>
            <w:tcW w:w="1307" w:type="dxa"/>
          </w:tcPr>
          <w:p w14:paraId="511D7AA0" w14:textId="77777777" w:rsidR="00E678C8" w:rsidRPr="005D35E9" w:rsidRDefault="00E678C8" w:rsidP="00A61DA5">
            <w:pPr>
              <w:rPr>
                <w:sz w:val="20"/>
                <w:szCs w:val="20"/>
              </w:rPr>
            </w:pPr>
          </w:p>
        </w:tc>
        <w:tc>
          <w:tcPr>
            <w:tcW w:w="1181" w:type="dxa"/>
          </w:tcPr>
          <w:p w14:paraId="72F62BA8" w14:textId="77777777" w:rsidR="00E678C8" w:rsidRPr="005D35E9" w:rsidRDefault="00E678C8" w:rsidP="00A61DA5">
            <w:pPr>
              <w:rPr>
                <w:sz w:val="20"/>
                <w:szCs w:val="20"/>
              </w:rPr>
            </w:pPr>
          </w:p>
        </w:tc>
      </w:tr>
      <w:tr w:rsidR="00E678C8" w14:paraId="4C169442" w14:textId="77777777" w:rsidTr="005D35E9">
        <w:trPr>
          <w:trHeight w:val="170"/>
        </w:trPr>
        <w:tc>
          <w:tcPr>
            <w:tcW w:w="1352" w:type="dxa"/>
            <w:vMerge/>
            <w:shd w:val="clear" w:color="auto" w:fill="DBE5F1"/>
          </w:tcPr>
          <w:p w14:paraId="365026A6" w14:textId="77777777" w:rsidR="00E678C8" w:rsidRPr="005D35E9" w:rsidRDefault="00E678C8" w:rsidP="00A61DA5">
            <w:pPr>
              <w:rPr>
                <w:b/>
                <w:sz w:val="20"/>
                <w:szCs w:val="20"/>
              </w:rPr>
            </w:pPr>
          </w:p>
        </w:tc>
        <w:tc>
          <w:tcPr>
            <w:tcW w:w="1463" w:type="dxa"/>
          </w:tcPr>
          <w:p w14:paraId="3BE78094" w14:textId="77777777" w:rsidR="00E678C8" w:rsidRPr="005D35E9" w:rsidRDefault="00E678C8" w:rsidP="00A61DA5">
            <w:pPr>
              <w:rPr>
                <w:sz w:val="20"/>
                <w:szCs w:val="20"/>
              </w:rPr>
            </w:pPr>
            <w:r w:rsidRPr="005D35E9">
              <w:rPr>
                <w:sz w:val="20"/>
                <w:szCs w:val="20"/>
              </w:rPr>
              <w:t>Operational</w:t>
            </w:r>
          </w:p>
        </w:tc>
        <w:tc>
          <w:tcPr>
            <w:tcW w:w="1306" w:type="dxa"/>
          </w:tcPr>
          <w:p w14:paraId="3B3C722D" w14:textId="77777777" w:rsidR="00E678C8" w:rsidRPr="005D35E9" w:rsidRDefault="00E678C8" w:rsidP="00A61DA5">
            <w:pPr>
              <w:rPr>
                <w:sz w:val="20"/>
                <w:szCs w:val="20"/>
              </w:rPr>
            </w:pPr>
          </w:p>
        </w:tc>
        <w:tc>
          <w:tcPr>
            <w:tcW w:w="1306" w:type="dxa"/>
          </w:tcPr>
          <w:p w14:paraId="18F4FBF8" w14:textId="77777777" w:rsidR="00E678C8" w:rsidRPr="005D35E9" w:rsidRDefault="00E678C8" w:rsidP="00A61DA5">
            <w:pPr>
              <w:rPr>
                <w:sz w:val="20"/>
                <w:szCs w:val="20"/>
              </w:rPr>
            </w:pPr>
          </w:p>
        </w:tc>
        <w:tc>
          <w:tcPr>
            <w:tcW w:w="1327" w:type="dxa"/>
          </w:tcPr>
          <w:p w14:paraId="097327D9" w14:textId="77777777" w:rsidR="00E678C8" w:rsidRPr="005D35E9" w:rsidRDefault="00E678C8" w:rsidP="00A61DA5">
            <w:pPr>
              <w:rPr>
                <w:sz w:val="20"/>
                <w:szCs w:val="20"/>
              </w:rPr>
            </w:pPr>
          </w:p>
        </w:tc>
        <w:tc>
          <w:tcPr>
            <w:tcW w:w="1307" w:type="dxa"/>
          </w:tcPr>
          <w:p w14:paraId="21CC5FA3" w14:textId="77777777" w:rsidR="00E678C8" w:rsidRPr="005D35E9" w:rsidRDefault="00E678C8" w:rsidP="00A61DA5">
            <w:pPr>
              <w:rPr>
                <w:sz w:val="20"/>
                <w:szCs w:val="20"/>
              </w:rPr>
            </w:pPr>
          </w:p>
        </w:tc>
        <w:tc>
          <w:tcPr>
            <w:tcW w:w="1181" w:type="dxa"/>
          </w:tcPr>
          <w:p w14:paraId="387DC5B5" w14:textId="77777777" w:rsidR="00E678C8" w:rsidRPr="005D35E9" w:rsidRDefault="00E678C8" w:rsidP="00A61DA5">
            <w:pPr>
              <w:rPr>
                <w:sz w:val="20"/>
                <w:szCs w:val="20"/>
              </w:rPr>
            </w:pPr>
          </w:p>
        </w:tc>
      </w:tr>
      <w:tr w:rsidR="00E678C8" w14:paraId="2ACFF9F1" w14:textId="77777777" w:rsidTr="005D35E9">
        <w:trPr>
          <w:trHeight w:val="170"/>
        </w:trPr>
        <w:tc>
          <w:tcPr>
            <w:tcW w:w="1352" w:type="dxa"/>
            <w:vMerge/>
            <w:shd w:val="clear" w:color="auto" w:fill="DBE5F1"/>
          </w:tcPr>
          <w:p w14:paraId="19428A36" w14:textId="77777777" w:rsidR="00E678C8" w:rsidRPr="005D35E9" w:rsidRDefault="00E678C8" w:rsidP="00A61DA5">
            <w:pPr>
              <w:rPr>
                <w:b/>
                <w:sz w:val="20"/>
                <w:szCs w:val="20"/>
              </w:rPr>
            </w:pPr>
          </w:p>
        </w:tc>
        <w:tc>
          <w:tcPr>
            <w:tcW w:w="1463" w:type="dxa"/>
          </w:tcPr>
          <w:p w14:paraId="28BCF21D" w14:textId="77777777" w:rsidR="00E678C8" w:rsidRPr="005D35E9" w:rsidRDefault="00E678C8" w:rsidP="00A61DA5">
            <w:pPr>
              <w:rPr>
                <w:b/>
                <w:sz w:val="20"/>
                <w:szCs w:val="20"/>
              </w:rPr>
            </w:pPr>
            <w:r w:rsidRPr="005D35E9">
              <w:rPr>
                <w:b/>
                <w:sz w:val="20"/>
                <w:szCs w:val="20"/>
              </w:rPr>
              <w:t>Total</w:t>
            </w:r>
          </w:p>
        </w:tc>
        <w:tc>
          <w:tcPr>
            <w:tcW w:w="1306" w:type="dxa"/>
          </w:tcPr>
          <w:p w14:paraId="73A11AB9" w14:textId="77777777" w:rsidR="00E678C8" w:rsidRPr="005D35E9" w:rsidRDefault="00E678C8" w:rsidP="00A61DA5">
            <w:pPr>
              <w:rPr>
                <w:b/>
                <w:sz w:val="20"/>
                <w:szCs w:val="20"/>
              </w:rPr>
            </w:pPr>
          </w:p>
        </w:tc>
        <w:tc>
          <w:tcPr>
            <w:tcW w:w="1306" w:type="dxa"/>
          </w:tcPr>
          <w:p w14:paraId="068B2365" w14:textId="77777777" w:rsidR="00E678C8" w:rsidRPr="005D35E9" w:rsidRDefault="00E678C8" w:rsidP="00A61DA5">
            <w:pPr>
              <w:rPr>
                <w:b/>
                <w:sz w:val="20"/>
                <w:szCs w:val="20"/>
              </w:rPr>
            </w:pPr>
          </w:p>
        </w:tc>
        <w:tc>
          <w:tcPr>
            <w:tcW w:w="1327" w:type="dxa"/>
          </w:tcPr>
          <w:p w14:paraId="22D99AA8" w14:textId="77777777" w:rsidR="00E678C8" w:rsidRPr="005D35E9" w:rsidRDefault="00E678C8" w:rsidP="00A61DA5">
            <w:pPr>
              <w:rPr>
                <w:b/>
                <w:sz w:val="20"/>
                <w:szCs w:val="20"/>
              </w:rPr>
            </w:pPr>
          </w:p>
        </w:tc>
        <w:tc>
          <w:tcPr>
            <w:tcW w:w="1307" w:type="dxa"/>
          </w:tcPr>
          <w:p w14:paraId="110EE504" w14:textId="77777777" w:rsidR="00E678C8" w:rsidRPr="005D35E9" w:rsidRDefault="00E678C8" w:rsidP="00A61DA5">
            <w:pPr>
              <w:rPr>
                <w:b/>
                <w:sz w:val="20"/>
                <w:szCs w:val="20"/>
              </w:rPr>
            </w:pPr>
          </w:p>
        </w:tc>
        <w:tc>
          <w:tcPr>
            <w:tcW w:w="1181" w:type="dxa"/>
          </w:tcPr>
          <w:p w14:paraId="037496F5" w14:textId="77777777" w:rsidR="00E678C8" w:rsidRPr="005D35E9" w:rsidRDefault="00E678C8" w:rsidP="00A61DA5">
            <w:pPr>
              <w:rPr>
                <w:b/>
                <w:sz w:val="20"/>
                <w:szCs w:val="20"/>
              </w:rPr>
            </w:pPr>
          </w:p>
        </w:tc>
      </w:tr>
      <w:tr w:rsidR="00E678C8" w14:paraId="6741FB81" w14:textId="77777777" w:rsidTr="005D35E9">
        <w:trPr>
          <w:trHeight w:val="170"/>
        </w:trPr>
        <w:tc>
          <w:tcPr>
            <w:tcW w:w="1352" w:type="dxa"/>
            <w:vMerge w:val="restart"/>
            <w:shd w:val="clear" w:color="auto" w:fill="DBE5F1"/>
          </w:tcPr>
          <w:p w14:paraId="07B44A3A" w14:textId="77777777" w:rsidR="00E678C8" w:rsidRPr="005D35E9" w:rsidRDefault="00E678C8" w:rsidP="00DA48F5">
            <w:pPr>
              <w:rPr>
                <w:b/>
                <w:sz w:val="20"/>
                <w:szCs w:val="20"/>
              </w:rPr>
            </w:pPr>
            <w:r w:rsidRPr="005D35E9">
              <w:rPr>
                <w:b/>
                <w:sz w:val="20"/>
                <w:szCs w:val="20"/>
              </w:rPr>
              <w:t xml:space="preserve">Option </w:t>
            </w:r>
            <w:r w:rsidR="00DA48F5" w:rsidRPr="005D35E9">
              <w:rPr>
                <w:b/>
                <w:sz w:val="20"/>
                <w:szCs w:val="20"/>
              </w:rPr>
              <w:t>n</w:t>
            </w:r>
          </w:p>
          <w:p w14:paraId="2A9044F9" w14:textId="77777777" w:rsidR="0044602F" w:rsidRPr="005D35E9" w:rsidRDefault="0044602F" w:rsidP="00DA48F5">
            <w:pPr>
              <w:rPr>
                <w:b/>
                <w:sz w:val="20"/>
                <w:szCs w:val="20"/>
              </w:rPr>
            </w:pPr>
            <w:r w:rsidRPr="005D35E9">
              <w:rPr>
                <w:b/>
                <w:sz w:val="20"/>
                <w:szCs w:val="20"/>
              </w:rPr>
              <w:t>NPV: $</w:t>
            </w:r>
            <w:proofErr w:type="spellStart"/>
            <w:r w:rsidRPr="005D35E9">
              <w:rPr>
                <w:b/>
                <w:sz w:val="20"/>
                <w:szCs w:val="20"/>
              </w:rPr>
              <w:t>XXm</w:t>
            </w:r>
            <w:proofErr w:type="spellEnd"/>
          </w:p>
        </w:tc>
        <w:tc>
          <w:tcPr>
            <w:tcW w:w="1463" w:type="dxa"/>
          </w:tcPr>
          <w:p w14:paraId="7BB2DD3E" w14:textId="77777777" w:rsidR="00E678C8" w:rsidRPr="005D35E9" w:rsidRDefault="00E678C8" w:rsidP="00A61DA5">
            <w:pPr>
              <w:rPr>
                <w:sz w:val="20"/>
                <w:szCs w:val="20"/>
              </w:rPr>
            </w:pPr>
            <w:r w:rsidRPr="005D35E9">
              <w:rPr>
                <w:sz w:val="20"/>
                <w:szCs w:val="20"/>
              </w:rPr>
              <w:t>Capital</w:t>
            </w:r>
          </w:p>
        </w:tc>
        <w:tc>
          <w:tcPr>
            <w:tcW w:w="1306" w:type="dxa"/>
          </w:tcPr>
          <w:p w14:paraId="17DE9D18" w14:textId="77777777" w:rsidR="00E678C8" w:rsidRPr="005D35E9" w:rsidRDefault="00E678C8" w:rsidP="00A61DA5">
            <w:pPr>
              <w:rPr>
                <w:sz w:val="20"/>
                <w:szCs w:val="20"/>
              </w:rPr>
            </w:pPr>
          </w:p>
        </w:tc>
        <w:tc>
          <w:tcPr>
            <w:tcW w:w="1306" w:type="dxa"/>
          </w:tcPr>
          <w:p w14:paraId="523D6813" w14:textId="77777777" w:rsidR="00E678C8" w:rsidRPr="005D35E9" w:rsidRDefault="00E678C8" w:rsidP="00A61DA5">
            <w:pPr>
              <w:rPr>
                <w:sz w:val="20"/>
                <w:szCs w:val="20"/>
              </w:rPr>
            </w:pPr>
          </w:p>
        </w:tc>
        <w:tc>
          <w:tcPr>
            <w:tcW w:w="1327" w:type="dxa"/>
          </w:tcPr>
          <w:p w14:paraId="18CE9040" w14:textId="77777777" w:rsidR="00E678C8" w:rsidRPr="005D35E9" w:rsidRDefault="00E678C8" w:rsidP="00A61DA5">
            <w:pPr>
              <w:rPr>
                <w:sz w:val="20"/>
                <w:szCs w:val="20"/>
              </w:rPr>
            </w:pPr>
          </w:p>
        </w:tc>
        <w:tc>
          <w:tcPr>
            <w:tcW w:w="1307" w:type="dxa"/>
          </w:tcPr>
          <w:p w14:paraId="47809794" w14:textId="77777777" w:rsidR="00E678C8" w:rsidRPr="005D35E9" w:rsidRDefault="00E678C8" w:rsidP="00A61DA5">
            <w:pPr>
              <w:rPr>
                <w:sz w:val="20"/>
                <w:szCs w:val="20"/>
              </w:rPr>
            </w:pPr>
          </w:p>
        </w:tc>
        <w:tc>
          <w:tcPr>
            <w:tcW w:w="1181" w:type="dxa"/>
          </w:tcPr>
          <w:p w14:paraId="2B43E8AD" w14:textId="77777777" w:rsidR="00E678C8" w:rsidRPr="005D35E9" w:rsidRDefault="00E678C8" w:rsidP="00A61DA5">
            <w:pPr>
              <w:rPr>
                <w:sz w:val="20"/>
                <w:szCs w:val="20"/>
              </w:rPr>
            </w:pPr>
          </w:p>
        </w:tc>
      </w:tr>
      <w:tr w:rsidR="00E678C8" w14:paraId="2944B4DF" w14:textId="77777777" w:rsidTr="005D35E9">
        <w:trPr>
          <w:trHeight w:val="170"/>
        </w:trPr>
        <w:tc>
          <w:tcPr>
            <w:tcW w:w="1352" w:type="dxa"/>
            <w:vMerge/>
            <w:shd w:val="clear" w:color="auto" w:fill="DBE5F1"/>
          </w:tcPr>
          <w:p w14:paraId="695A68B7" w14:textId="77777777" w:rsidR="00E678C8" w:rsidRPr="005D35E9" w:rsidRDefault="00E678C8" w:rsidP="00A61DA5">
            <w:pPr>
              <w:rPr>
                <w:b/>
                <w:sz w:val="20"/>
                <w:szCs w:val="20"/>
              </w:rPr>
            </w:pPr>
          </w:p>
        </w:tc>
        <w:tc>
          <w:tcPr>
            <w:tcW w:w="1463" w:type="dxa"/>
          </w:tcPr>
          <w:p w14:paraId="4C70210D" w14:textId="77777777" w:rsidR="00E678C8" w:rsidRPr="005D35E9" w:rsidRDefault="00E678C8" w:rsidP="00A61DA5">
            <w:pPr>
              <w:rPr>
                <w:sz w:val="20"/>
                <w:szCs w:val="20"/>
              </w:rPr>
            </w:pPr>
            <w:r w:rsidRPr="005D35E9">
              <w:rPr>
                <w:sz w:val="20"/>
                <w:szCs w:val="20"/>
              </w:rPr>
              <w:t>Operational</w:t>
            </w:r>
          </w:p>
        </w:tc>
        <w:tc>
          <w:tcPr>
            <w:tcW w:w="1306" w:type="dxa"/>
          </w:tcPr>
          <w:p w14:paraId="04B0D122" w14:textId="77777777" w:rsidR="00E678C8" w:rsidRPr="005D35E9" w:rsidRDefault="00E678C8" w:rsidP="00A61DA5">
            <w:pPr>
              <w:rPr>
                <w:sz w:val="20"/>
                <w:szCs w:val="20"/>
              </w:rPr>
            </w:pPr>
          </w:p>
        </w:tc>
        <w:tc>
          <w:tcPr>
            <w:tcW w:w="1306" w:type="dxa"/>
          </w:tcPr>
          <w:p w14:paraId="0E53BDED" w14:textId="77777777" w:rsidR="00E678C8" w:rsidRPr="005D35E9" w:rsidRDefault="00E678C8" w:rsidP="00A61DA5">
            <w:pPr>
              <w:rPr>
                <w:sz w:val="20"/>
                <w:szCs w:val="20"/>
              </w:rPr>
            </w:pPr>
          </w:p>
        </w:tc>
        <w:tc>
          <w:tcPr>
            <w:tcW w:w="1327" w:type="dxa"/>
          </w:tcPr>
          <w:p w14:paraId="3DA9E5E5" w14:textId="77777777" w:rsidR="00E678C8" w:rsidRPr="005D35E9" w:rsidRDefault="00E678C8" w:rsidP="00A61DA5">
            <w:pPr>
              <w:rPr>
                <w:sz w:val="20"/>
                <w:szCs w:val="20"/>
              </w:rPr>
            </w:pPr>
          </w:p>
        </w:tc>
        <w:tc>
          <w:tcPr>
            <w:tcW w:w="1307" w:type="dxa"/>
          </w:tcPr>
          <w:p w14:paraId="39E54FE5" w14:textId="77777777" w:rsidR="00E678C8" w:rsidRPr="005D35E9" w:rsidRDefault="00E678C8" w:rsidP="00A61DA5">
            <w:pPr>
              <w:rPr>
                <w:sz w:val="20"/>
                <w:szCs w:val="20"/>
              </w:rPr>
            </w:pPr>
          </w:p>
        </w:tc>
        <w:tc>
          <w:tcPr>
            <w:tcW w:w="1181" w:type="dxa"/>
          </w:tcPr>
          <w:p w14:paraId="2D36C588" w14:textId="77777777" w:rsidR="00E678C8" w:rsidRPr="005D35E9" w:rsidRDefault="00E678C8" w:rsidP="00A61DA5">
            <w:pPr>
              <w:rPr>
                <w:sz w:val="20"/>
                <w:szCs w:val="20"/>
              </w:rPr>
            </w:pPr>
          </w:p>
        </w:tc>
      </w:tr>
      <w:tr w:rsidR="00E678C8" w14:paraId="3CE022E8" w14:textId="77777777" w:rsidTr="005D35E9">
        <w:trPr>
          <w:trHeight w:val="170"/>
        </w:trPr>
        <w:tc>
          <w:tcPr>
            <w:tcW w:w="1352" w:type="dxa"/>
            <w:vMerge/>
            <w:shd w:val="clear" w:color="auto" w:fill="DBE5F1"/>
          </w:tcPr>
          <w:p w14:paraId="4BDB86E8" w14:textId="77777777" w:rsidR="00E678C8" w:rsidRPr="005D35E9" w:rsidRDefault="00E678C8" w:rsidP="00A61DA5">
            <w:pPr>
              <w:rPr>
                <w:b/>
                <w:sz w:val="20"/>
                <w:szCs w:val="20"/>
              </w:rPr>
            </w:pPr>
          </w:p>
        </w:tc>
        <w:tc>
          <w:tcPr>
            <w:tcW w:w="1463" w:type="dxa"/>
          </w:tcPr>
          <w:p w14:paraId="3FD35F74" w14:textId="77777777" w:rsidR="00E678C8" w:rsidRPr="005D35E9" w:rsidRDefault="00E678C8" w:rsidP="00A61DA5">
            <w:pPr>
              <w:rPr>
                <w:b/>
                <w:sz w:val="20"/>
                <w:szCs w:val="20"/>
              </w:rPr>
            </w:pPr>
            <w:r w:rsidRPr="005D35E9">
              <w:rPr>
                <w:b/>
                <w:sz w:val="20"/>
                <w:szCs w:val="20"/>
              </w:rPr>
              <w:t>Total</w:t>
            </w:r>
          </w:p>
        </w:tc>
        <w:tc>
          <w:tcPr>
            <w:tcW w:w="1306" w:type="dxa"/>
          </w:tcPr>
          <w:p w14:paraId="2B01B192" w14:textId="77777777" w:rsidR="00E678C8" w:rsidRPr="005D35E9" w:rsidRDefault="00E678C8" w:rsidP="00A61DA5">
            <w:pPr>
              <w:rPr>
                <w:b/>
                <w:sz w:val="20"/>
                <w:szCs w:val="20"/>
              </w:rPr>
            </w:pPr>
          </w:p>
        </w:tc>
        <w:tc>
          <w:tcPr>
            <w:tcW w:w="1306" w:type="dxa"/>
          </w:tcPr>
          <w:p w14:paraId="7B05EC00" w14:textId="77777777" w:rsidR="00E678C8" w:rsidRPr="005D35E9" w:rsidRDefault="00E678C8" w:rsidP="00A61DA5">
            <w:pPr>
              <w:rPr>
                <w:b/>
                <w:sz w:val="20"/>
                <w:szCs w:val="20"/>
              </w:rPr>
            </w:pPr>
          </w:p>
        </w:tc>
        <w:tc>
          <w:tcPr>
            <w:tcW w:w="1327" w:type="dxa"/>
          </w:tcPr>
          <w:p w14:paraId="2D3BC485" w14:textId="77777777" w:rsidR="00E678C8" w:rsidRPr="005D35E9" w:rsidRDefault="00E678C8" w:rsidP="00A61DA5">
            <w:pPr>
              <w:rPr>
                <w:b/>
                <w:sz w:val="20"/>
                <w:szCs w:val="20"/>
              </w:rPr>
            </w:pPr>
          </w:p>
        </w:tc>
        <w:tc>
          <w:tcPr>
            <w:tcW w:w="1307" w:type="dxa"/>
          </w:tcPr>
          <w:p w14:paraId="68EEFA5B" w14:textId="77777777" w:rsidR="00E678C8" w:rsidRPr="005D35E9" w:rsidRDefault="00E678C8" w:rsidP="00A61DA5">
            <w:pPr>
              <w:rPr>
                <w:b/>
                <w:sz w:val="20"/>
                <w:szCs w:val="20"/>
              </w:rPr>
            </w:pPr>
          </w:p>
        </w:tc>
        <w:tc>
          <w:tcPr>
            <w:tcW w:w="1181" w:type="dxa"/>
          </w:tcPr>
          <w:p w14:paraId="33075F4F" w14:textId="77777777" w:rsidR="00E678C8" w:rsidRPr="005D35E9" w:rsidRDefault="00E678C8" w:rsidP="00A61DA5">
            <w:pPr>
              <w:rPr>
                <w:b/>
                <w:sz w:val="20"/>
                <w:szCs w:val="20"/>
              </w:rPr>
            </w:pPr>
          </w:p>
        </w:tc>
      </w:tr>
    </w:tbl>
    <w:p w14:paraId="7DA7E383" w14:textId="77777777" w:rsidR="00CD4C65" w:rsidRDefault="00E85D9A" w:rsidP="005005D9">
      <w:pPr>
        <w:pStyle w:val="Heading1"/>
        <w:numPr>
          <w:ilvl w:val="0"/>
          <w:numId w:val="4"/>
        </w:numPr>
      </w:pPr>
      <w:bookmarkStart w:id="7" w:name="_Toc433187187"/>
      <w:r>
        <w:t>Current Situation</w:t>
      </w:r>
      <w:bookmarkEnd w:id="7"/>
    </w:p>
    <w:p w14:paraId="2CD01280" w14:textId="77777777" w:rsidR="00B9279C" w:rsidRPr="00CA36B9" w:rsidRDefault="00B9279C" w:rsidP="00B9279C">
      <w:pPr>
        <w:pStyle w:val="Guidance"/>
        <w:rPr>
          <w:sz w:val="22"/>
          <w:szCs w:val="22"/>
        </w:rPr>
      </w:pPr>
      <w:r>
        <w:br/>
      </w:r>
      <w:r w:rsidRPr="00CA36B9">
        <w:rPr>
          <w:sz w:val="22"/>
          <w:szCs w:val="22"/>
        </w:rPr>
        <w:t>The Proposal Context sets out the problem that the Proposal is responding to, or the opportunity. Use graphs, reference material, images – tell the story of the current situation.</w:t>
      </w:r>
      <w:r w:rsidRPr="00CA36B9">
        <w:rPr>
          <w:sz w:val="22"/>
          <w:szCs w:val="22"/>
        </w:rPr>
        <w:br/>
      </w:r>
    </w:p>
    <w:p w14:paraId="4562805B" w14:textId="77777777" w:rsidR="00445873" w:rsidRPr="00445873" w:rsidRDefault="00BC22F4" w:rsidP="00BC22F4">
      <w:pPr>
        <w:pStyle w:val="Heading2"/>
        <w:numPr>
          <w:ilvl w:val="1"/>
          <w:numId w:val="19"/>
        </w:numPr>
      </w:pPr>
      <w:bookmarkStart w:id="8" w:name="_Toc433187188"/>
      <w:bookmarkStart w:id="9" w:name="_Toc433187189"/>
      <w:bookmarkEnd w:id="8"/>
      <w:r>
        <w:t>P</w:t>
      </w:r>
      <w:r w:rsidR="00E85D9A">
        <w:t>olicy/</w:t>
      </w:r>
      <w:r w:rsidR="00FB1AE4">
        <w:t>Entity</w:t>
      </w:r>
      <w:r w:rsidR="00E85D9A">
        <w:t xml:space="preserve"> Context</w:t>
      </w:r>
      <w:bookmarkEnd w:id="9"/>
    </w:p>
    <w:p w14:paraId="6EE30450" w14:textId="77777777" w:rsidR="00B9279C" w:rsidRPr="00CA36B9" w:rsidRDefault="009703EB" w:rsidP="009703EB">
      <w:pPr>
        <w:pStyle w:val="Guidance"/>
        <w:rPr>
          <w:sz w:val="22"/>
          <w:szCs w:val="22"/>
        </w:rPr>
      </w:pPr>
      <w:r>
        <w:br/>
      </w:r>
      <w:r w:rsidR="00B9279C" w:rsidRPr="00CA36B9">
        <w:rPr>
          <w:sz w:val="22"/>
          <w:szCs w:val="22"/>
        </w:rPr>
        <w:t xml:space="preserve">State the business objective that options for a new ICT-enabled investment would help to achieve. Compare the proposed investment with your </w:t>
      </w:r>
      <w:r w:rsidR="00FB1AE4">
        <w:rPr>
          <w:sz w:val="22"/>
          <w:szCs w:val="22"/>
        </w:rPr>
        <w:t>entity</w:t>
      </w:r>
      <w:r w:rsidR="00B9279C" w:rsidRPr="00CA36B9">
        <w:rPr>
          <w:sz w:val="22"/>
          <w:szCs w:val="22"/>
        </w:rPr>
        <w:t xml:space="preserve">’s strategic priorities. Refer directly to the outcomes and outputs in your </w:t>
      </w:r>
      <w:r w:rsidR="00FB1AE4">
        <w:rPr>
          <w:sz w:val="22"/>
          <w:szCs w:val="22"/>
        </w:rPr>
        <w:t>entity</w:t>
      </w:r>
      <w:r w:rsidR="00B9279C" w:rsidRPr="00CA36B9">
        <w:rPr>
          <w:sz w:val="22"/>
          <w:szCs w:val="22"/>
        </w:rPr>
        <w:t xml:space="preserve">’s Budget Statements, corporate plan and annual report. Include identification of any relevant </w:t>
      </w:r>
      <w:r w:rsidR="00FB1AE4">
        <w:rPr>
          <w:sz w:val="22"/>
          <w:szCs w:val="22"/>
        </w:rPr>
        <w:t>entity</w:t>
      </w:r>
      <w:r w:rsidR="00B9279C" w:rsidRPr="00CA36B9">
        <w:rPr>
          <w:sz w:val="22"/>
          <w:szCs w:val="22"/>
        </w:rPr>
        <w:t xml:space="preserve"> risks that contribute to the triggering situation for the proposal.</w:t>
      </w:r>
    </w:p>
    <w:p w14:paraId="1629686D" w14:textId="77777777" w:rsidR="00445873" w:rsidRPr="002F1B38" w:rsidRDefault="00B9279C" w:rsidP="009703EB">
      <w:pPr>
        <w:pStyle w:val="Guidance"/>
      </w:pPr>
      <w:r w:rsidRPr="00CA36B9">
        <w:rPr>
          <w:sz w:val="22"/>
          <w:szCs w:val="22"/>
        </w:rPr>
        <w:t xml:space="preserve">The </w:t>
      </w:r>
      <w:r w:rsidR="00FB1AE4">
        <w:rPr>
          <w:sz w:val="22"/>
          <w:szCs w:val="22"/>
        </w:rPr>
        <w:t>entity</w:t>
      </w:r>
      <w:r w:rsidRPr="00CA36B9">
        <w:rPr>
          <w:sz w:val="22"/>
          <w:szCs w:val="22"/>
        </w:rPr>
        <w:t xml:space="preserve"> context section compares the proposed investment with your </w:t>
      </w:r>
      <w:r w:rsidR="00FB1AE4">
        <w:rPr>
          <w:sz w:val="22"/>
          <w:szCs w:val="22"/>
        </w:rPr>
        <w:t>entity</w:t>
      </w:r>
      <w:r w:rsidRPr="00CA36B9">
        <w:rPr>
          <w:sz w:val="22"/>
          <w:szCs w:val="22"/>
        </w:rPr>
        <w:t xml:space="preserve">’s strategic priorities. It should explain how the ICT investment could assist your </w:t>
      </w:r>
      <w:r w:rsidR="00FB1AE4">
        <w:rPr>
          <w:sz w:val="22"/>
          <w:szCs w:val="22"/>
        </w:rPr>
        <w:t>entity</w:t>
      </w:r>
      <w:r w:rsidRPr="00CA36B9">
        <w:rPr>
          <w:sz w:val="22"/>
          <w:szCs w:val="22"/>
        </w:rPr>
        <w:t xml:space="preserve"> to deliver its outputs and outcomes more effectively and efficiently. The section must refer directly to the outputs and outcomes in your </w:t>
      </w:r>
      <w:r w:rsidR="00FB1AE4">
        <w:rPr>
          <w:sz w:val="22"/>
          <w:szCs w:val="22"/>
        </w:rPr>
        <w:t>entity</w:t>
      </w:r>
      <w:r w:rsidRPr="00CA36B9">
        <w:rPr>
          <w:sz w:val="22"/>
          <w:szCs w:val="22"/>
        </w:rPr>
        <w:t>’s Portfolio Budget Statements, corporate plan and annual report</w:t>
      </w:r>
      <w:r w:rsidR="007E3FC2" w:rsidRPr="00CA36B9">
        <w:rPr>
          <w:sz w:val="22"/>
          <w:szCs w:val="22"/>
        </w:rPr>
        <w:t>.</w:t>
      </w:r>
      <w:r w:rsidR="009703EB">
        <w:br/>
      </w:r>
    </w:p>
    <w:p w14:paraId="4D97DEB6" w14:textId="77777777" w:rsidR="008121B1" w:rsidRPr="008121B1" w:rsidRDefault="008121B1" w:rsidP="008121B1">
      <w:pPr>
        <w:pStyle w:val="ListParagraph"/>
        <w:keepNext/>
        <w:numPr>
          <w:ilvl w:val="0"/>
          <w:numId w:val="5"/>
        </w:numPr>
        <w:spacing w:before="240"/>
        <w:contextualSpacing w:val="0"/>
        <w:outlineLvl w:val="1"/>
        <w:rPr>
          <w:b/>
          <w:bCs/>
          <w:vanish/>
          <w:sz w:val="32"/>
          <w:szCs w:val="32"/>
        </w:rPr>
      </w:pPr>
      <w:bookmarkStart w:id="10" w:name="_Toc324500896"/>
      <w:bookmarkStart w:id="11" w:name="_Toc324500962"/>
      <w:bookmarkStart w:id="12" w:name="_Toc324501296"/>
      <w:bookmarkStart w:id="13" w:name="_Toc324501447"/>
      <w:bookmarkStart w:id="14" w:name="_Toc324512257"/>
      <w:bookmarkStart w:id="15" w:name="_Toc324512424"/>
      <w:bookmarkStart w:id="16" w:name="_Toc324761367"/>
      <w:bookmarkStart w:id="17" w:name="_Toc324761746"/>
      <w:bookmarkStart w:id="18" w:name="_Toc324767008"/>
      <w:bookmarkStart w:id="19" w:name="_Toc324767102"/>
      <w:bookmarkStart w:id="20" w:name="_Toc324768027"/>
      <w:bookmarkStart w:id="21" w:name="_Toc324772908"/>
      <w:bookmarkStart w:id="22" w:name="_Toc324928370"/>
      <w:bookmarkStart w:id="23" w:name="_Toc324929376"/>
      <w:bookmarkStart w:id="24" w:name="_Toc325378979"/>
      <w:bookmarkStart w:id="25" w:name="_Toc325451374"/>
      <w:bookmarkStart w:id="26" w:name="_Toc326842556"/>
      <w:bookmarkStart w:id="27" w:name="_Toc432149394"/>
      <w:bookmarkStart w:id="28" w:name="_Toc433187190"/>
      <w:bookmarkStart w:id="29" w:name="_Toc28917347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647C009" w14:textId="77777777" w:rsidR="008121B1" w:rsidRPr="008121B1" w:rsidRDefault="008121B1" w:rsidP="008121B1">
      <w:pPr>
        <w:pStyle w:val="ListParagraph"/>
        <w:keepNext/>
        <w:numPr>
          <w:ilvl w:val="0"/>
          <w:numId w:val="5"/>
        </w:numPr>
        <w:spacing w:before="240"/>
        <w:contextualSpacing w:val="0"/>
        <w:outlineLvl w:val="1"/>
        <w:rPr>
          <w:b/>
          <w:bCs/>
          <w:vanish/>
          <w:sz w:val="32"/>
          <w:szCs w:val="32"/>
        </w:rPr>
      </w:pPr>
      <w:bookmarkStart w:id="30" w:name="_Toc324500897"/>
      <w:bookmarkStart w:id="31" w:name="_Toc324500963"/>
      <w:bookmarkStart w:id="32" w:name="_Toc324501297"/>
      <w:bookmarkStart w:id="33" w:name="_Toc324501448"/>
      <w:bookmarkStart w:id="34" w:name="_Toc324512258"/>
      <w:bookmarkStart w:id="35" w:name="_Toc324512425"/>
      <w:bookmarkStart w:id="36" w:name="_Toc324761368"/>
      <w:bookmarkStart w:id="37" w:name="_Toc324761747"/>
      <w:bookmarkStart w:id="38" w:name="_Toc324767009"/>
      <w:bookmarkStart w:id="39" w:name="_Toc324767103"/>
      <w:bookmarkStart w:id="40" w:name="_Toc324768028"/>
      <w:bookmarkStart w:id="41" w:name="_Toc324772909"/>
      <w:bookmarkStart w:id="42" w:name="_Toc324928371"/>
      <w:bookmarkStart w:id="43" w:name="_Toc324929377"/>
      <w:bookmarkStart w:id="44" w:name="_Toc325378980"/>
      <w:bookmarkStart w:id="45" w:name="_Toc325451375"/>
      <w:bookmarkStart w:id="46" w:name="_Toc326842557"/>
      <w:bookmarkStart w:id="47" w:name="_Toc432149395"/>
      <w:bookmarkStart w:id="48" w:name="_Toc43318719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99F03E5" w14:textId="77777777" w:rsidR="008121B1" w:rsidRPr="008121B1" w:rsidRDefault="008121B1" w:rsidP="008121B1">
      <w:pPr>
        <w:pStyle w:val="ListParagraph"/>
        <w:keepNext/>
        <w:numPr>
          <w:ilvl w:val="1"/>
          <w:numId w:val="5"/>
        </w:numPr>
        <w:spacing w:before="240"/>
        <w:contextualSpacing w:val="0"/>
        <w:outlineLvl w:val="1"/>
        <w:rPr>
          <w:b/>
          <w:bCs/>
          <w:vanish/>
          <w:sz w:val="32"/>
          <w:szCs w:val="32"/>
        </w:rPr>
      </w:pPr>
      <w:bookmarkStart w:id="49" w:name="_Toc324500898"/>
      <w:bookmarkStart w:id="50" w:name="_Toc324500964"/>
      <w:bookmarkStart w:id="51" w:name="_Toc324501298"/>
      <w:bookmarkStart w:id="52" w:name="_Toc324501449"/>
      <w:bookmarkStart w:id="53" w:name="_Toc324512259"/>
      <w:bookmarkStart w:id="54" w:name="_Toc324512426"/>
      <w:bookmarkStart w:id="55" w:name="_Toc324761369"/>
      <w:bookmarkStart w:id="56" w:name="_Toc324761748"/>
      <w:bookmarkStart w:id="57" w:name="_Toc324767010"/>
      <w:bookmarkStart w:id="58" w:name="_Toc324767104"/>
      <w:bookmarkStart w:id="59" w:name="_Toc324768029"/>
      <w:bookmarkStart w:id="60" w:name="_Toc324772910"/>
      <w:bookmarkStart w:id="61" w:name="_Toc324928372"/>
      <w:bookmarkStart w:id="62" w:name="_Toc324929378"/>
      <w:bookmarkStart w:id="63" w:name="_Toc325378981"/>
      <w:bookmarkStart w:id="64" w:name="_Toc325451376"/>
      <w:bookmarkStart w:id="65" w:name="_Toc326842558"/>
      <w:bookmarkStart w:id="66" w:name="_Toc432149396"/>
      <w:bookmarkStart w:id="67" w:name="_Toc43318719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4652DE1" w14:textId="77777777" w:rsidR="00E85D9A" w:rsidRPr="008D3F38" w:rsidRDefault="00B036F4" w:rsidP="00BC22F4">
      <w:pPr>
        <w:pStyle w:val="Heading2"/>
        <w:numPr>
          <w:ilvl w:val="1"/>
          <w:numId w:val="19"/>
        </w:numPr>
      </w:pPr>
      <w:r>
        <w:br w:type="page"/>
      </w:r>
      <w:bookmarkStart w:id="68" w:name="_Toc433187193"/>
      <w:r w:rsidR="00E85D9A" w:rsidRPr="008D3F38">
        <w:lastRenderedPageBreak/>
        <w:t>Current Technical Environment</w:t>
      </w:r>
      <w:bookmarkEnd w:id="29"/>
      <w:bookmarkEnd w:id="68"/>
    </w:p>
    <w:p w14:paraId="389DC15E" w14:textId="77777777" w:rsidR="00B9279C" w:rsidRPr="00CA36B9" w:rsidRDefault="00E85D9A" w:rsidP="00B9279C">
      <w:pPr>
        <w:pStyle w:val="Guidance"/>
        <w:spacing w:before="0" w:after="0"/>
        <w:rPr>
          <w:sz w:val="22"/>
          <w:szCs w:val="22"/>
        </w:rPr>
      </w:pPr>
      <w:r>
        <w:br/>
      </w:r>
      <w:r w:rsidR="00D61DB1">
        <w:rPr>
          <w:sz w:val="22"/>
          <w:szCs w:val="22"/>
        </w:rPr>
        <w:t xml:space="preserve">For </w:t>
      </w:r>
      <w:r w:rsidR="00B9279C" w:rsidRPr="00CA36B9">
        <w:rPr>
          <w:sz w:val="22"/>
          <w:szCs w:val="22"/>
        </w:rPr>
        <w:t xml:space="preserve">ICT enabled business cases, describe the current situation not only from a business perspective – but also from a current technical perspective. The Technical Environment section documents relevant components of your current ICT baseline. For example, the section should briefly describe: </w:t>
      </w:r>
    </w:p>
    <w:p w14:paraId="17100892" w14:textId="77777777" w:rsidR="00B9279C" w:rsidRPr="00CA36B9" w:rsidRDefault="00B9279C" w:rsidP="00B9279C">
      <w:pPr>
        <w:pStyle w:val="Guidance"/>
        <w:spacing w:before="0" w:after="0"/>
        <w:rPr>
          <w:sz w:val="22"/>
          <w:szCs w:val="22"/>
        </w:rPr>
      </w:pPr>
    </w:p>
    <w:p w14:paraId="5D257F36" w14:textId="77777777" w:rsidR="00B9279C" w:rsidRPr="00CA36B9" w:rsidRDefault="00B9279C" w:rsidP="00CA36B9">
      <w:pPr>
        <w:pStyle w:val="Guidance"/>
        <w:numPr>
          <w:ilvl w:val="0"/>
          <w:numId w:val="37"/>
        </w:numPr>
        <w:spacing w:before="0" w:after="0"/>
        <w:ind w:left="0" w:firstLine="360"/>
        <w:rPr>
          <w:sz w:val="22"/>
          <w:szCs w:val="22"/>
        </w:rPr>
      </w:pPr>
      <w:r w:rsidRPr="00CA36B9">
        <w:rPr>
          <w:sz w:val="22"/>
          <w:szCs w:val="22"/>
        </w:rPr>
        <w:t>ICT infrastructure (both hardware and software)</w:t>
      </w:r>
    </w:p>
    <w:p w14:paraId="028E20F9" w14:textId="77777777" w:rsidR="00B9279C" w:rsidRPr="00CA36B9" w:rsidRDefault="00B9279C" w:rsidP="00CA36B9">
      <w:pPr>
        <w:pStyle w:val="Guidance"/>
        <w:numPr>
          <w:ilvl w:val="0"/>
          <w:numId w:val="37"/>
        </w:numPr>
        <w:spacing w:before="0" w:after="0"/>
        <w:ind w:left="0" w:firstLine="360"/>
        <w:rPr>
          <w:sz w:val="22"/>
          <w:szCs w:val="22"/>
        </w:rPr>
      </w:pPr>
      <w:r w:rsidRPr="00CA36B9">
        <w:rPr>
          <w:sz w:val="22"/>
          <w:szCs w:val="22"/>
        </w:rPr>
        <w:t>Voice and data communications facilities</w:t>
      </w:r>
    </w:p>
    <w:p w14:paraId="2193A895" w14:textId="77777777" w:rsidR="00B9279C" w:rsidRPr="00CA36B9" w:rsidRDefault="00B9279C" w:rsidP="00CA36B9">
      <w:pPr>
        <w:pStyle w:val="Guidance"/>
        <w:numPr>
          <w:ilvl w:val="0"/>
          <w:numId w:val="37"/>
        </w:numPr>
        <w:spacing w:before="0" w:after="0"/>
        <w:ind w:left="0" w:firstLine="360"/>
        <w:rPr>
          <w:sz w:val="22"/>
          <w:szCs w:val="22"/>
        </w:rPr>
      </w:pPr>
      <w:r w:rsidRPr="00CA36B9">
        <w:rPr>
          <w:sz w:val="22"/>
          <w:szCs w:val="22"/>
        </w:rPr>
        <w:t>Workforce skills and numbers</w:t>
      </w:r>
    </w:p>
    <w:p w14:paraId="38B7117B" w14:textId="77777777" w:rsidR="00B9279C" w:rsidRPr="00CA36B9" w:rsidRDefault="00B9279C" w:rsidP="00CA36B9">
      <w:pPr>
        <w:pStyle w:val="Guidance"/>
        <w:numPr>
          <w:ilvl w:val="0"/>
          <w:numId w:val="37"/>
        </w:numPr>
        <w:spacing w:before="0" w:after="0"/>
        <w:ind w:left="0" w:firstLine="360"/>
        <w:rPr>
          <w:sz w:val="22"/>
          <w:szCs w:val="22"/>
        </w:rPr>
      </w:pPr>
      <w:r w:rsidRPr="00CA36B9">
        <w:rPr>
          <w:sz w:val="22"/>
          <w:szCs w:val="22"/>
        </w:rPr>
        <w:t>Security</w:t>
      </w:r>
    </w:p>
    <w:p w14:paraId="622672C0" w14:textId="77777777" w:rsidR="00B9279C" w:rsidRPr="00CA36B9" w:rsidRDefault="00B9279C" w:rsidP="00B9279C">
      <w:pPr>
        <w:pStyle w:val="Guidance"/>
        <w:spacing w:before="0" w:after="0"/>
        <w:rPr>
          <w:sz w:val="22"/>
          <w:szCs w:val="22"/>
        </w:rPr>
      </w:pPr>
    </w:p>
    <w:p w14:paraId="780D0C22" w14:textId="77777777" w:rsidR="00B9279C" w:rsidRPr="00CA36B9" w:rsidRDefault="00B9279C" w:rsidP="00B9279C">
      <w:pPr>
        <w:pStyle w:val="Guidance"/>
        <w:spacing w:before="0" w:after="0"/>
        <w:rPr>
          <w:sz w:val="22"/>
          <w:szCs w:val="22"/>
        </w:rPr>
      </w:pPr>
      <w:r w:rsidRPr="00CA36B9">
        <w:rPr>
          <w:sz w:val="22"/>
          <w:szCs w:val="22"/>
        </w:rPr>
        <w:t>The section must describe any gaps that the project must address to meet the Statement of Success and performance indicators. Gaps may be specific elements or more general service levels related to current levels of interoperability, security and efficiency.</w:t>
      </w:r>
    </w:p>
    <w:p w14:paraId="27977322" w14:textId="77777777" w:rsidR="00E85D9A" w:rsidRPr="002F1B38" w:rsidRDefault="00B9279C" w:rsidP="00B9279C">
      <w:pPr>
        <w:pStyle w:val="Guidance"/>
        <w:spacing w:before="0" w:after="0"/>
      </w:pPr>
      <w:r w:rsidRPr="00CA36B9">
        <w:rPr>
          <w:sz w:val="22"/>
          <w:szCs w:val="22"/>
        </w:rPr>
        <w:t>The purpose of this step is to clarify your ICT environment as it stands and any shortfalls. It is not useful to revisit past developments and events at this point. High level environment and architecture diagrams can be helpful, but keep in mind the audience for the document when thinking about the degree of technical detail to include.</w:t>
      </w:r>
      <w:r w:rsidR="00E85D9A">
        <w:br/>
      </w:r>
    </w:p>
    <w:p w14:paraId="78289FB6" w14:textId="77777777" w:rsidR="00A61DA5" w:rsidRDefault="00A61DA5" w:rsidP="00BC22F4">
      <w:pPr>
        <w:pStyle w:val="Heading2"/>
        <w:numPr>
          <w:ilvl w:val="1"/>
          <w:numId w:val="19"/>
        </w:numPr>
      </w:pPr>
      <w:bookmarkStart w:id="69" w:name="_Toc433187194"/>
      <w:bookmarkStart w:id="70" w:name="_Toc289173476"/>
      <w:bookmarkStart w:id="71" w:name="_Toc433187195"/>
      <w:bookmarkEnd w:id="69"/>
      <w:r>
        <w:t>Business Problem</w:t>
      </w:r>
      <w:bookmarkEnd w:id="70"/>
      <w:bookmarkEnd w:id="71"/>
    </w:p>
    <w:p w14:paraId="49840A71" w14:textId="77777777" w:rsidR="00B9279C" w:rsidRDefault="00B9279C" w:rsidP="00B9279C">
      <w:pPr>
        <w:pStyle w:val="Guidance"/>
        <w:spacing w:before="0" w:after="0"/>
      </w:pPr>
    </w:p>
    <w:p w14:paraId="69917EAB" w14:textId="77777777" w:rsidR="00B9279C" w:rsidRPr="00CA36B9" w:rsidRDefault="00B9279C" w:rsidP="00B9279C">
      <w:pPr>
        <w:pStyle w:val="Guidance"/>
        <w:spacing w:before="0" w:after="0"/>
        <w:rPr>
          <w:sz w:val="22"/>
          <w:szCs w:val="22"/>
        </w:rPr>
      </w:pPr>
      <w:r w:rsidRPr="00CA36B9">
        <w:rPr>
          <w:sz w:val="22"/>
          <w:szCs w:val="22"/>
        </w:rPr>
        <w:t>Your business case should begin by stating the practical business problem that options for a new ICT capability could help to overcome in achieving the government’s policy and service delivery objectives.</w:t>
      </w:r>
    </w:p>
    <w:p w14:paraId="0DB55C5D" w14:textId="77777777" w:rsidR="00B9279C" w:rsidRPr="00CA36B9" w:rsidRDefault="00B9279C" w:rsidP="00B9279C">
      <w:pPr>
        <w:pStyle w:val="Guidance"/>
        <w:spacing w:before="0" w:after="0"/>
        <w:rPr>
          <w:sz w:val="22"/>
          <w:szCs w:val="22"/>
        </w:rPr>
      </w:pPr>
    </w:p>
    <w:p w14:paraId="01A50107" w14:textId="77777777" w:rsidR="00B9279C" w:rsidRPr="00CA36B9" w:rsidRDefault="00B9279C" w:rsidP="00B9279C">
      <w:pPr>
        <w:pStyle w:val="Guidance"/>
        <w:spacing w:before="0" w:after="0"/>
        <w:rPr>
          <w:sz w:val="22"/>
          <w:szCs w:val="22"/>
        </w:rPr>
      </w:pPr>
      <w:r w:rsidRPr="00CA36B9">
        <w:rPr>
          <w:sz w:val="22"/>
          <w:szCs w:val="22"/>
        </w:rPr>
        <w:t>An ICT investment may address several business problems, including:</w:t>
      </w:r>
    </w:p>
    <w:p w14:paraId="32252796" w14:textId="77777777" w:rsidR="009D6DFD" w:rsidRPr="00CA36B9" w:rsidRDefault="009D6DFD" w:rsidP="00B9279C">
      <w:pPr>
        <w:pStyle w:val="Guidance"/>
        <w:spacing w:before="0" w:after="0"/>
        <w:rPr>
          <w:sz w:val="22"/>
          <w:szCs w:val="22"/>
        </w:rPr>
      </w:pPr>
    </w:p>
    <w:p w14:paraId="566C6841" w14:textId="77777777" w:rsidR="00B9279C" w:rsidRPr="00CA36B9" w:rsidRDefault="00B9279C" w:rsidP="00CA36B9">
      <w:pPr>
        <w:pStyle w:val="Guidance"/>
        <w:numPr>
          <w:ilvl w:val="0"/>
          <w:numId w:val="38"/>
        </w:numPr>
        <w:spacing w:before="0" w:after="0"/>
        <w:ind w:left="0" w:firstLine="502"/>
        <w:rPr>
          <w:sz w:val="22"/>
          <w:szCs w:val="22"/>
        </w:rPr>
      </w:pPr>
      <w:r w:rsidRPr="00CA36B9">
        <w:rPr>
          <w:sz w:val="22"/>
          <w:szCs w:val="22"/>
        </w:rPr>
        <w:t>Supporting stakeholder priorities and business needs</w:t>
      </w:r>
    </w:p>
    <w:p w14:paraId="17E864E3" w14:textId="77777777" w:rsidR="00B9279C" w:rsidRPr="00CA36B9" w:rsidRDefault="00B9279C" w:rsidP="00CA36B9">
      <w:pPr>
        <w:pStyle w:val="Guidance"/>
        <w:numPr>
          <w:ilvl w:val="0"/>
          <w:numId w:val="38"/>
        </w:numPr>
        <w:spacing w:before="0" w:after="0"/>
        <w:ind w:left="0" w:firstLine="502"/>
        <w:rPr>
          <w:sz w:val="22"/>
          <w:szCs w:val="22"/>
        </w:rPr>
      </w:pPr>
      <w:r w:rsidRPr="00CA36B9">
        <w:rPr>
          <w:sz w:val="22"/>
          <w:szCs w:val="22"/>
        </w:rPr>
        <w:t>Enhancing the level of service delivered to stakeholders</w:t>
      </w:r>
    </w:p>
    <w:p w14:paraId="49731D66" w14:textId="77777777" w:rsidR="00B9279C" w:rsidRPr="00CA36B9" w:rsidRDefault="00B9279C" w:rsidP="00CA36B9">
      <w:pPr>
        <w:pStyle w:val="Guidance"/>
        <w:numPr>
          <w:ilvl w:val="0"/>
          <w:numId w:val="38"/>
        </w:numPr>
        <w:spacing w:before="0" w:after="0"/>
        <w:ind w:left="0" w:firstLine="502"/>
        <w:rPr>
          <w:sz w:val="22"/>
          <w:szCs w:val="22"/>
        </w:rPr>
      </w:pPr>
      <w:r w:rsidRPr="00CA36B9">
        <w:rPr>
          <w:sz w:val="22"/>
          <w:szCs w:val="22"/>
        </w:rPr>
        <w:t xml:space="preserve">Reducing </w:t>
      </w:r>
      <w:r w:rsidR="00FB1AE4">
        <w:rPr>
          <w:sz w:val="22"/>
          <w:szCs w:val="22"/>
        </w:rPr>
        <w:t>entity</w:t>
      </w:r>
      <w:r w:rsidRPr="00CA36B9">
        <w:rPr>
          <w:sz w:val="22"/>
          <w:szCs w:val="22"/>
        </w:rPr>
        <w:t xml:space="preserve"> and whole-of-government costs</w:t>
      </w:r>
    </w:p>
    <w:p w14:paraId="603BB017" w14:textId="77777777" w:rsidR="00B9279C" w:rsidRPr="00CA36B9" w:rsidRDefault="00B9279C" w:rsidP="00CA36B9">
      <w:pPr>
        <w:pStyle w:val="Guidance"/>
        <w:numPr>
          <w:ilvl w:val="0"/>
          <w:numId w:val="38"/>
        </w:numPr>
        <w:spacing w:before="0" w:after="0"/>
        <w:ind w:left="0" w:firstLine="502"/>
        <w:rPr>
          <w:sz w:val="22"/>
          <w:szCs w:val="22"/>
        </w:rPr>
      </w:pPr>
      <w:r w:rsidRPr="00CA36B9">
        <w:rPr>
          <w:sz w:val="22"/>
          <w:szCs w:val="22"/>
        </w:rPr>
        <w:t>Overcoming the limitation and constraints of a current solution</w:t>
      </w:r>
    </w:p>
    <w:p w14:paraId="6CDF3A9E" w14:textId="77777777" w:rsidR="009D6DFD" w:rsidRDefault="009D6DFD" w:rsidP="00B9279C">
      <w:pPr>
        <w:pStyle w:val="Guidance"/>
        <w:spacing w:before="0" w:after="0"/>
      </w:pPr>
    </w:p>
    <w:p w14:paraId="4AD8BE8D" w14:textId="77777777" w:rsidR="00A24C59" w:rsidRPr="00A24C59" w:rsidRDefault="00A24C59" w:rsidP="00A24C59"/>
    <w:p w14:paraId="78130A80" w14:textId="77777777" w:rsidR="00E85D9A" w:rsidRDefault="002E2485" w:rsidP="00BC22F4">
      <w:pPr>
        <w:pStyle w:val="Heading2"/>
        <w:numPr>
          <w:ilvl w:val="1"/>
          <w:numId w:val="19"/>
        </w:numPr>
      </w:pPr>
      <w:bookmarkStart w:id="72" w:name="_Toc433187196"/>
      <w:r>
        <w:t>S</w:t>
      </w:r>
      <w:r w:rsidR="00E85D9A">
        <w:t>takeholder Impact</w:t>
      </w:r>
      <w:bookmarkEnd w:id="72"/>
    </w:p>
    <w:p w14:paraId="0D86C431" w14:textId="77777777" w:rsidR="009D6DFD" w:rsidRDefault="009D6DFD" w:rsidP="009D6DFD">
      <w:pPr>
        <w:pStyle w:val="Guidance"/>
        <w:pBdr>
          <w:bottom w:val="single" w:sz="4" w:space="0" w:color="auto"/>
        </w:pBdr>
        <w:spacing w:before="0" w:after="0"/>
      </w:pPr>
    </w:p>
    <w:p w14:paraId="062150AA" w14:textId="77777777" w:rsidR="009D6DFD" w:rsidRPr="00CA36B9" w:rsidRDefault="009D6DFD" w:rsidP="009D6DFD">
      <w:pPr>
        <w:pStyle w:val="Guidance"/>
        <w:pBdr>
          <w:bottom w:val="single" w:sz="4" w:space="0" w:color="auto"/>
        </w:pBdr>
        <w:spacing w:before="0" w:after="0"/>
        <w:rPr>
          <w:sz w:val="22"/>
          <w:szCs w:val="22"/>
        </w:rPr>
      </w:pPr>
      <w:r w:rsidRPr="00CA36B9">
        <w:rPr>
          <w:sz w:val="22"/>
          <w:szCs w:val="22"/>
        </w:rPr>
        <w:t>Describe the impact of the current situation on stakeholders.</w:t>
      </w:r>
    </w:p>
    <w:p w14:paraId="47203A76" w14:textId="77777777" w:rsidR="009D6DFD" w:rsidRDefault="009D6DFD" w:rsidP="009D6DFD">
      <w:pPr>
        <w:pStyle w:val="Guidance"/>
        <w:pBdr>
          <w:bottom w:val="single" w:sz="4" w:space="0" w:color="auto"/>
        </w:pBdr>
        <w:spacing w:before="0" w:after="0"/>
      </w:pPr>
    </w:p>
    <w:p w14:paraId="3A6F9D41" w14:textId="77777777" w:rsidR="00E97E99" w:rsidRPr="00E97E99" w:rsidRDefault="00E97E99" w:rsidP="00E97E99">
      <w:pPr>
        <w:pStyle w:val="ListParagraph"/>
        <w:keepNext/>
        <w:numPr>
          <w:ilvl w:val="0"/>
          <w:numId w:val="6"/>
        </w:numPr>
        <w:spacing w:before="240"/>
        <w:contextualSpacing w:val="0"/>
        <w:outlineLvl w:val="1"/>
        <w:rPr>
          <w:b/>
          <w:bCs/>
          <w:vanish/>
          <w:sz w:val="32"/>
          <w:szCs w:val="32"/>
        </w:rPr>
      </w:pPr>
      <w:bookmarkStart w:id="73" w:name="_Toc433187197"/>
      <w:bookmarkStart w:id="74" w:name="_Toc324500902"/>
      <w:bookmarkStart w:id="75" w:name="_Toc324500968"/>
      <w:bookmarkStart w:id="76" w:name="_Toc324501302"/>
      <w:bookmarkStart w:id="77" w:name="_Toc324501453"/>
      <w:bookmarkStart w:id="78" w:name="_Toc324512263"/>
      <w:bookmarkStart w:id="79" w:name="_Toc324512430"/>
      <w:bookmarkStart w:id="80" w:name="_Toc324761373"/>
      <w:bookmarkStart w:id="81" w:name="_Toc324761752"/>
      <w:bookmarkStart w:id="82" w:name="_Toc324767014"/>
      <w:bookmarkStart w:id="83" w:name="_Toc324767108"/>
      <w:bookmarkStart w:id="84" w:name="_Toc324768033"/>
      <w:bookmarkStart w:id="85" w:name="_Toc324772914"/>
      <w:bookmarkStart w:id="86" w:name="_Toc324928376"/>
      <w:bookmarkStart w:id="87" w:name="_Toc324929382"/>
      <w:bookmarkStart w:id="88" w:name="_Toc325378985"/>
      <w:bookmarkStart w:id="89" w:name="_Toc325451380"/>
      <w:bookmarkStart w:id="90" w:name="_Toc326842562"/>
      <w:bookmarkStart w:id="91" w:name="_Toc432149400"/>
      <w:bookmarkStart w:id="92" w:name="_Toc43318719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6F09F07" w14:textId="77777777" w:rsidR="00E97E99" w:rsidRPr="00E97E99" w:rsidRDefault="00E97E99" w:rsidP="00E97E99">
      <w:pPr>
        <w:pStyle w:val="ListParagraph"/>
        <w:keepNext/>
        <w:numPr>
          <w:ilvl w:val="0"/>
          <w:numId w:val="6"/>
        </w:numPr>
        <w:spacing w:before="240"/>
        <w:contextualSpacing w:val="0"/>
        <w:outlineLvl w:val="1"/>
        <w:rPr>
          <w:b/>
          <w:bCs/>
          <w:vanish/>
          <w:sz w:val="32"/>
          <w:szCs w:val="32"/>
        </w:rPr>
      </w:pPr>
      <w:bookmarkStart w:id="93" w:name="_Toc325378986"/>
      <w:bookmarkStart w:id="94" w:name="_Toc325451381"/>
      <w:bookmarkStart w:id="95" w:name="_Toc326842563"/>
      <w:bookmarkStart w:id="96" w:name="_Toc432149401"/>
      <w:bookmarkStart w:id="97" w:name="_Toc433187199"/>
      <w:bookmarkEnd w:id="93"/>
      <w:bookmarkEnd w:id="94"/>
      <w:bookmarkEnd w:id="95"/>
      <w:bookmarkEnd w:id="96"/>
      <w:bookmarkEnd w:id="97"/>
    </w:p>
    <w:p w14:paraId="3811B645" w14:textId="77777777" w:rsidR="00E97E99" w:rsidRPr="00E97E99" w:rsidRDefault="00E97E99" w:rsidP="00E97E99">
      <w:pPr>
        <w:pStyle w:val="ListParagraph"/>
        <w:keepNext/>
        <w:numPr>
          <w:ilvl w:val="1"/>
          <w:numId w:val="6"/>
        </w:numPr>
        <w:spacing w:before="240"/>
        <w:contextualSpacing w:val="0"/>
        <w:outlineLvl w:val="1"/>
        <w:rPr>
          <w:b/>
          <w:bCs/>
          <w:vanish/>
          <w:sz w:val="32"/>
          <w:szCs w:val="32"/>
        </w:rPr>
      </w:pPr>
      <w:bookmarkStart w:id="98" w:name="_Toc325378987"/>
      <w:bookmarkStart w:id="99" w:name="_Toc325451382"/>
      <w:bookmarkStart w:id="100" w:name="_Toc326842564"/>
      <w:bookmarkStart w:id="101" w:name="_Toc432149402"/>
      <w:bookmarkStart w:id="102" w:name="_Toc433187200"/>
      <w:bookmarkEnd w:id="98"/>
      <w:bookmarkEnd w:id="99"/>
      <w:bookmarkEnd w:id="100"/>
      <w:bookmarkEnd w:id="101"/>
      <w:bookmarkEnd w:id="102"/>
    </w:p>
    <w:p w14:paraId="1A8A5008" w14:textId="77777777" w:rsidR="00E97E99" w:rsidRPr="00E97E99" w:rsidRDefault="00E97E99" w:rsidP="00E97E99">
      <w:pPr>
        <w:pStyle w:val="ListParagraph"/>
        <w:keepNext/>
        <w:numPr>
          <w:ilvl w:val="1"/>
          <w:numId w:val="6"/>
        </w:numPr>
        <w:spacing w:before="240"/>
        <w:contextualSpacing w:val="0"/>
        <w:outlineLvl w:val="1"/>
        <w:rPr>
          <w:b/>
          <w:bCs/>
          <w:vanish/>
          <w:sz w:val="32"/>
          <w:szCs w:val="32"/>
        </w:rPr>
      </w:pPr>
      <w:bookmarkStart w:id="103" w:name="_Toc325378988"/>
      <w:bookmarkStart w:id="104" w:name="_Toc325451383"/>
      <w:bookmarkStart w:id="105" w:name="_Toc326842565"/>
      <w:bookmarkStart w:id="106" w:name="_Toc432149403"/>
      <w:bookmarkStart w:id="107" w:name="_Toc433187201"/>
      <w:bookmarkEnd w:id="103"/>
      <w:bookmarkEnd w:id="104"/>
      <w:bookmarkEnd w:id="105"/>
      <w:bookmarkEnd w:id="106"/>
      <w:bookmarkEnd w:id="107"/>
    </w:p>
    <w:p w14:paraId="472D0A03" w14:textId="77777777" w:rsidR="009D6DFD" w:rsidRDefault="00E85D9A" w:rsidP="00E97E99">
      <w:pPr>
        <w:pStyle w:val="Heading2"/>
        <w:numPr>
          <w:ilvl w:val="1"/>
          <w:numId w:val="6"/>
        </w:numPr>
      </w:pPr>
      <w:bookmarkStart w:id="108" w:name="_Toc433187202"/>
      <w:r>
        <w:t>Current Risk</w:t>
      </w:r>
      <w:bookmarkEnd w:id="108"/>
    </w:p>
    <w:p w14:paraId="25E5FD64" w14:textId="77777777" w:rsidR="009D6DFD" w:rsidRDefault="009D6DFD" w:rsidP="009D6DFD">
      <w:pPr>
        <w:pStyle w:val="Guidance"/>
        <w:pBdr>
          <w:bottom w:val="single" w:sz="4" w:space="0" w:color="auto"/>
        </w:pBdr>
        <w:spacing w:before="0" w:after="0"/>
      </w:pPr>
    </w:p>
    <w:p w14:paraId="0336B92D" w14:textId="77777777" w:rsidR="009D6DFD" w:rsidRPr="00CA36B9" w:rsidRDefault="009D6DFD" w:rsidP="009D6DFD">
      <w:pPr>
        <w:pStyle w:val="Guidance"/>
        <w:pBdr>
          <w:bottom w:val="single" w:sz="4" w:space="0" w:color="auto"/>
        </w:pBdr>
        <w:spacing w:before="0" w:after="0"/>
        <w:rPr>
          <w:sz w:val="22"/>
          <w:szCs w:val="22"/>
        </w:rPr>
      </w:pPr>
      <w:r w:rsidRPr="00CA36B9">
        <w:rPr>
          <w:sz w:val="22"/>
          <w:szCs w:val="22"/>
        </w:rPr>
        <w:t>Describe the risks that the current situation creates, and the risks of not responding to the current situation. Include both business and technical risks.</w:t>
      </w:r>
    </w:p>
    <w:p w14:paraId="656AB0A3" w14:textId="77777777" w:rsidR="00E85D9A" w:rsidRDefault="00E85D9A" w:rsidP="009D6DFD">
      <w:pPr>
        <w:pStyle w:val="Guidance"/>
        <w:pBdr>
          <w:bottom w:val="single" w:sz="4" w:space="0" w:color="auto"/>
        </w:pBdr>
        <w:spacing w:before="0" w:after="0"/>
      </w:pPr>
    </w:p>
    <w:p w14:paraId="49074D62" w14:textId="77777777" w:rsidR="00C52D26" w:rsidRPr="008D3F38" w:rsidRDefault="00C52D26" w:rsidP="00E97E99">
      <w:pPr>
        <w:pStyle w:val="Heading1"/>
        <w:numPr>
          <w:ilvl w:val="0"/>
          <w:numId w:val="33"/>
        </w:numPr>
      </w:pPr>
      <w:bookmarkStart w:id="109" w:name="_Toc433187203"/>
      <w:r w:rsidRPr="008D3F38">
        <w:lastRenderedPageBreak/>
        <w:t>Proposed Response</w:t>
      </w:r>
      <w:bookmarkEnd w:id="109"/>
    </w:p>
    <w:p w14:paraId="38309639" w14:textId="77777777" w:rsidR="00423346" w:rsidRPr="00CA36B9" w:rsidRDefault="009703EB" w:rsidP="00423346">
      <w:pPr>
        <w:pStyle w:val="Guidance"/>
        <w:rPr>
          <w:sz w:val="22"/>
          <w:szCs w:val="22"/>
        </w:rPr>
      </w:pPr>
      <w:r>
        <w:br/>
      </w:r>
      <w:r w:rsidR="00423346" w:rsidRPr="00CA36B9">
        <w:rPr>
          <w:sz w:val="22"/>
          <w:szCs w:val="22"/>
        </w:rPr>
        <w:t>This is about identifying the desired end state or destination, rather than the detail of “How” to get there.</w:t>
      </w:r>
    </w:p>
    <w:p w14:paraId="3AFFD895" w14:textId="77777777" w:rsidR="00423346" w:rsidRPr="00CA36B9" w:rsidRDefault="00423346" w:rsidP="00423346">
      <w:pPr>
        <w:pStyle w:val="Guidance"/>
        <w:rPr>
          <w:sz w:val="22"/>
          <w:szCs w:val="22"/>
        </w:rPr>
      </w:pPr>
      <w:r w:rsidRPr="00CA36B9">
        <w:rPr>
          <w:sz w:val="22"/>
          <w:szCs w:val="22"/>
        </w:rPr>
        <w:t xml:space="preserve">Include a description of the proposed response, including any evidence that this will be an effective response to the current situation. </w:t>
      </w:r>
    </w:p>
    <w:p w14:paraId="042497BC" w14:textId="77777777" w:rsidR="00423346" w:rsidRPr="00CA36B9" w:rsidRDefault="00423346" w:rsidP="00423346">
      <w:pPr>
        <w:pStyle w:val="Guidance"/>
        <w:rPr>
          <w:sz w:val="22"/>
          <w:szCs w:val="22"/>
        </w:rPr>
      </w:pPr>
      <w:r w:rsidRPr="00CA36B9">
        <w:rPr>
          <w:sz w:val="22"/>
          <w:szCs w:val="22"/>
        </w:rPr>
        <w:t xml:space="preserve">This section should focus on ‘what’ is being proposed as a response, rather than ‘how’ that response can be delivered. </w:t>
      </w:r>
    </w:p>
    <w:p w14:paraId="0ADDC557" w14:textId="77777777" w:rsidR="008825F6" w:rsidRDefault="00423346" w:rsidP="00423346">
      <w:pPr>
        <w:pStyle w:val="Guidance"/>
      </w:pPr>
      <w:r w:rsidRPr="00CA36B9">
        <w:rPr>
          <w:sz w:val="22"/>
          <w:szCs w:val="22"/>
        </w:rPr>
        <w:t>Consider the inclusion of a proposed ICT architecture diagram to demonstrate the technical dimension of the proposal.</w:t>
      </w:r>
      <w:r>
        <w:br/>
      </w:r>
    </w:p>
    <w:p w14:paraId="78E85D5D" w14:textId="77777777" w:rsidR="009F2494" w:rsidRPr="009F2494" w:rsidRDefault="009F2494" w:rsidP="009F2494">
      <w:pPr>
        <w:pStyle w:val="ListParagraph"/>
        <w:keepNext/>
        <w:numPr>
          <w:ilvl w:val="0"/>
          <w:numId w:val="11"/>
        </w:numPr>
        <w:spacing w:before="240"/>
        <w:contextualSpacing w:val="0"/>
        <w:outlineLvl w:val="1"/>
        <w:rPr>
          <w:b/>
          <w:bCs/>
          <w:vanish/>
          <w:sz w:val="32"/>
          <w:szCs w:val="32"/>
        </w:rPr>
      </w:pPr>
      <w:bookmarkStart w:id="110" w:name="_Toc433187204"/>
      <w:bookmarkStart w:id="111" w:name="_Toc433187205"/>
      <w:bookmarkStart w:id="112" w:name="_Toc324500907"/>
      <w:bookmarkStart w:id="113" w:name="_Toc324500973"/>
      <w:bookmarkStart w:id="114" w:name="_Toc324501307"/>
      <w:bookmarkStart w:id="115" w:name="_Toc324501458"/>
      <w:bookmarkStart w:id="116" w:name="_Toc324512268"/>
      <w:bookmarkStart w:id="117" w:name="_Toc324512435"/>
      <w:bookmarkStart w:id="118" w:name="_Toc324761378"/>
      <w:bookmarkStart w:id="119" w:name="_Toc324761757"/>
      <w:bookmarkStart w:id="120" w:name="_Toc324767019"/>
      <w:bookmarkStart w:id="121" w:name="_Toc324767113"/>
      <w:bookmarkStart w:id="122" w:name="_Toc324768038"/>
      <w:bookmarkStart w:id="123" w:name="_Toc324772919"/>
      <w:bookmarkStart w:id="124" w:name="_Toc324928381"/>
      <w:bookmarkStart w:id="125" w:name="_Toc324929387"/>
      <w:bookmarkStart w:id="126" w:name="_Toc325378991"/>
      <w:bookmarkStart w:id="127" w:name="_Toc325451386"/>
      <w:bookmarkStart w:id="128" w:name="_Toc326842568"/>
      <w:bookmarkStart w:id="129" w:name="_Toc432149406"/>
      <w:bookmarkStart w:id="130" w:name="_Toc433187206"/>
      <w:bookmarkStart w:id="131" w:name="_Toc28917348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552B2EC" w14:textId="77777777" w:rsidR="009F2494" w:rsidRPr="009F2494" w:rsidRDefault="009F2494" w:rsidP="009F2494">
      <w:pPr>
        <w:pStyle w:val="ListParagraph"/>
        <w:keepNext/>
        <w:numPr>
          <w:ilvl w:val="0"/>
          <w:numId w:val="11"/>
        </w:numPr>
        <w:spacing w:before="240"/>
        <w:contextualSpacing w:val="0"/>
        <w:outlineLvl w:val="1"/>
        <w:rPr>
          <w:b/>
          <w:bCs/>
          <w:vanish/>
          <w:sz w:val="32"/>
          <w:szCs w:val="32"/>
        </w:rPr>
      </w:pPr>
      <w:bookmarkStart w:id="132" w:name="_Toc324500908"/>
      <w:bookmarkStart w:id="133" w:name="_Toc324500974"/>
      <w:bookmarkStart w:id="134" w:name="_Toc324501308"/>
      <w:bookmarkStart w:id="135" w:name="_Toc324501459"/>
      <w:bookmarkStart w:id="136" w:name="_Toc324512269"/>
      <w:bookmarkStart w:id="137" w:name="_Toc324512436"/>
      <w:bookmarkStart w:id="138" w:name="_Toc324761379"/>
      <w:bookmarkStart w:id="139" w:name="_Toc324761758"/>
      <w:bookmarkStart w:id="140" w:name="_Toc324767020"/>
      <w:bookmarkStart w:id="141" w:name="_Toc324767114"/>
      <w:bookmarkStart w:id="142" w:name="_Toc324768039"/>
      <w:bookmarkStart w:id="143" w:name="_Toc324772920"/>
      <w:bookmarkStart w:id="144" w:name="_Toc324928382"/>
      <w:bookmarkStart w:id="145" w:name="_Toc324929388"/>
      <w:bookmarkStart w:id="146" w:name="_Toc325378992"/>
      <w:bookmarkStart w:id="147" w:name="_Toc325451387"/>
      <w:bookmarkStart w:id="148" w:name="_Toc326842569"/>
      <w:bookmarkStart w:id="149" w:name="_Toc432149407"/>
      <w:bookmarkStart w:id="150" w:name="_Toc43318720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0A6BE35" w14:textId="77777777" w:rsidR="00E61DB2" w:rsidRDefault="00E61DB2" w:rsidP="009F2494">
      <w:pPr>
        <w:pStyle w:val="Heading2"/>
        <w:numPr>
          <w:ilvl w:val="1"/>
          <w:numId w:val="12"/>
        </w:numPr>
        <w:ind w:left="0" w:firstLine="294"/>
      </w:pPr>
      <w:bookmarkStart w:id="151" w:name="_Toc433187208"/>
      <w:r w:rsidRPr="006C699C">
        <w:t>Strategic Alignment</w:t>
      </w:r>
      <w:bookmarkEnd w:id="131"/>
      <w:bookmarkEnd w:id="151"/>
    </w:p>
    <w:p w14:paraId="27DBD31E" w14:textId="77777777" w:rsidR="00614AD8" w:rsidRPr="00CA36B9" w:rsidRDefault="009703EB" w:rsidP="00614AD8">
      <w:pPr>
        <w:pStyle w:val="Guidance"/>
        <w:spacing w:before="0" w:after="0"/>
        <w:rPr>
          <w:sz w:val="22"/>
          <w:szCs w:val="22"/>
        </w:rPr>
      </w:pPr>
      <w:r>
        <w:br/>
      </w:r>
      <w:r w:rsidR="00445873" w:rsidRPr="00CA36B9">
        <w:rPr>
          <w:sz w:val="22"/>
          <w:szCs w:val="22"/>
        </w:rPr>
        <w:t>Consider how the proposal aligns with the strategic goals of the organisation, and take the opportunity to identify how the proposal fits with whole-of-government policies</w:t>
      </w:r>
      <w:r w:rsidR="00D63EB9">
        <w:rPr>
          <w:sz w:val="22"/>
          <w:szCs w:val="22"/>
        </w:rPr>
        <w:t xml:space="preserve"> and guides</w:t>
      </w:r>
      <w:r w:rsidR="00445873" w:rsidRPr="00CA36B9">
        <w:rPr>
          <w:sz w:val="22"/>
          <w:szCs w:val="22"/>
        </w:rPr>
        <w:t xml:space="preserve"> </w:t>
      </w:r>
      <w:r w:rsidR="00D63EB9">
        <w:rPr>
          <w:sz w:val="22"/>
          <w:szCs w:val="22"/>
        </w:rPr>
        <w:t xml:space="preserve">(e.g. </w:t>
      </w:r>
      <w:r w:rsidR="00445873" w:rsidRPr="00CA36B9">
        <w:rPr>
          <w:sz w:val="22"/>
          <w:szCs w:val="22"/>
        </w:rPr>
        <w:t>the Data Centre Strategy, the Open Source Software Policy,</w:t>
      </w:r>
      <w:r w:rsidRPr="00CA36B9">
        <w:rPr>
          <w:sz w:val="22"/>
          <w:szCs w:val="22"/>
        </w:rPr>
        <w:t xml:space="preserve"> Cloud Computing </w:t>
      </w:r>
      <w:proofErr w:type="gramStart"/>
      <w:r w:rsidRPr="00CA36B9">
        <w:rPr>
          <w:sz w:val="22"/>
          <w:szCs w:val="22"/>
        </w:rPr>
        <w:t xml:space="preserve">Strategy,  </w:t>
      </w:r>
      <w:r w:rsidR="00445873" w:rsidRPr="00CA36B9">
        <w:rPr>
          <w:sz w:val="22"/>
          <w:szCs w:val="22"/>
        </w:rPr>
        <w:t>Australian</w:t>
      </w:r>
      <w:proofErr w:type="gramEnd"/>
      <w:r w:rsidR="00445873" w:rsidRPr="00CA36B9">
        <w:rPr>
          <w:sz w:val="22"/>
          <w:szCs w:val="22"/>
        </w:rPr>
        <w:t xml:space="preserve"> Government Architecture</w:t>
      </w:r>
      <w:r w:rsidR="00D63EB9">
        <w:rPr>
          <w:sz w:val="22"/>
          <w:szCs w:val="22"/>
        </w:rPr>
        <w:t xml:space="preserve"> principals and policies</w:t>
      </w:r>
      <w:r w:rsidR="00445873" w:rsidRPr="00CA36B9">
        <w:rPr>
          <w:sz w:val="22"/>
          <w:szCs w:val="22"/>
        </w:rPr>
        <w:t>, Cyber Security Policy etc</w:t>
      </w:r>
      <w:r w:rsidR="00D63EB9">
        <w:rPr>
          <w:sz w:val="22"/>
          <w:szCs w:val="22"/>
        </w:rPr>
        <w:t>)</w:t>
      </w:r>
      <w:r w:rsidR="00445873" w:rsidRPr="00CA36B9">
        <w:rPr>
          <w:sz w:val="22"/>
          <w:szCs w:val="22"/>
        </w:rPr>
        <w:t>.</w:t>
      </w:r>
      <w:r w:rsidR="00072B07" w:rsidRPr="00CA36B9">
        <w:rPr>
          <w:sz w:val="22"/>
          <w:szCs w:val="22"/>
        </w:rPr>
        <w:t xml:space="preserve"> </w:t>
      </w:r>
      <w:r w:rsidR="00445873" w:rsidRPr="00CA36B9">
        <w:rPr>
          <w:sz w:val="22"/>
          <w:szCs w:val="22"/>
        </w:rPr>
        <w:t>Information on these and other Whole-of Government policies is available from the Finance Website.</w:t>
      </w:r>
    </w:p>
    <w:p w14:paraId="373EF3E6" w14:textId="77777777" w:rsidR="00614AD8" w:rsidRPr="00CA36B9" w:rsidRDefault="00614AD8" w:rsidP="00614AD8">
      <w:pPr>
        <w:pStyle w:val="Guidance"/>
        <w:spacing w:before="0" w:after="0"/>
        <w:rPr>
          <w:sz w:val="22"/>
          <w:szCs w:val="22"/>
        </w:rPr>
      </w:pPr>
    </w:p>
    <w:p w14:paraId="051F9BC5" w14:textId="77777777" w:rsidR="00614AD8" w:rsidRPr="00CA36B9" w:rsidRDefault="00614AD8" w:rsidP="00614AD8">
      <w:pPr>
        <w:pStyle w:val="Guidance"/>
        <w:spacing w:before="0" w:after="0"/>
        <w:rPr>
          <w:sz w:val="22"/>
          <w:szCs w:val="22"/>
        </w:rPr>
      </w:pPr>
      <w:r w:rsidRPr="00CA36B9">
        <w:rPr>
          <w:sz w:val="22"/>
          <w:szCs w:val="22"/>
        </w:rPr>
        <w:t xml:space="preserve">Identify how the proposed response aligns with your </w:t>
      </w:r>
      <w:r w:rsidR="00FB1AE4">
        <w:rPr>
          <w:sz w:val="22"/>
          <w:szCs w:val="22"/>
        </w:rPr>
        <w:t>entity</w:t>
      </w:r>
      <w:r w:rsidRPr="00CA36B9">
        <w:rPr>
          <w:sz w:val="22"/>
          <w:szCs w:val="22"/>
        </w:rPr>
        <w:t xml:space="preserve"> objectives listed in the policy/</w:t>
      </w:r>
      <w:r w:rsidR="00FB1AE4">
        <w:rPr>
          <w:sz w:val="22"/>
          <w:szCs w:val="22"/>
        </w:rPr>
        <w:t>entity</w:t>
      </w:r>
      <w:r w:rsidRPr="00CA36B9">
        <w:rPr>
          <w:sz w:val="22"/>
          <w:szCs w:val="22"/>
        </w:rPr>
        <w:t xml:space="preserve"> context section. Refer to your </w:t>
      </w:r>
      <w:r w:rsidR="00FB1AE4">
        <w:rPr>
          <w:sz w:val="22"/>
          <w:szCs w:val="22"/>
        </w:rPr>
        <w:t>entity</w:t>
      </w:r>
      <w:r w:rsidRPr="00CA36B9">
        <w:rPr>
          <w:sz w:val="22"/>
          <w:szCs w:val="22"/>
        </w:rPr>
        <w:t>’s Portfolio Budget Statements to identify the outcomes that delivery of this response would support.</w:t>
      </w:r>
    </w:p>
    <w:p w14:paraId="28A7868C" w14:textId="77777777" w:rsidR="00614AD8" w:rsidRPr="00CA36B9" w:rsidRDefault="00614AD8" w:rsidP="00614AD8">
      <w:pPr>
        <w:pStyle w:val="Guidance"/>
        <w:spacing w:before="0" w:after="0"/>
        <w:rPr>
          <w:sz w:val="22"/>
          <w:szCs w:val="22"/>
        </w:rPr>
      </w:pPr>
    </w:p>
    <w:p w14:paraId="3DE16241" w14:textId="77777777" w:rsidR="00614AD8" w:rsidRPr="00CA36B9" w:rsidRDefault="00614AD8" w:rsidP="00614AD8">
      <w:pPr>
        <w:pStyle w:val="Guidance"/>
        <w:spacing w:before="0" w:after="0"/>
        <w:rPr>
          <w:sz w:val="22"/>
          <w:szCs w:val="22"/>
        </w:rPr>
      </w:pPr>
      <w:r w:rsidRPr="00CA36B9">
        <w:rPr>
          <w:sz w:val="22"/>
          <w:szCs w:val="22"/>
        </w:rPr>
        <w:t>Identify how the proposed response aligns with whole-of-government (</w:t>
      </w:r>
      <w:proofErr w:type="spellStart"/>
      <w:r w:rsidRPr="00CA36B9">
        <w:rPr>
          <w:sz w:val="22"/>
          <w:szCs w:val="22"/>
        </w:rPr>
        <w:t>WofG</w:t>
      </w:r>
      <w:proofErr w:type="spellEnd"/>
      <w:r w:rsidRPr="00CA36B9">
        <w:rPr>
          <w:sz w:val="22"/>
          <w:szCs w:val="22"/>
        </w:rPr>
        <w:t>) policies, priorities and approaches.</w:t>
      </w:r>
    </w:p>
    <w:p w14:paraId="0A8336B3" w14:textId="77777777" w:rsidR="00614AD8" w:rsidRPr="00CA36B9" w:rsidRDefault="00614AD8" w:rsidP="00614AD8">
      <w:pPr>
        <w:pStyle w:val="Guidance"/>
        <w:spacing w:before="0" w:after="0"/>
        <w:rPr>
          <w:sz w:val="22"/>
          <w:szCs w:val="22"/>
        </w:rPr>
      </w:pPr>
    </w:p>
    <w:p w14:paraId="66D637C2" w14:textId="77777777" w:rsidR="00614AD8" w:rsidRPr="00CA36B9" w:rsidRDefault="00614AD8" w:rsidP="00614AD8">
      <w:pPr>
        <w:pStyle w:val="Guidance"/>
        <w:spacing w:before="0" w:after="0"/>
        <w:rPr>
          <w:sz w:val="22"/>
          <w:szCs w:val="22"/>
        </w:rPr>
      </w:pPr>
      <w:r w:rsidRPr="00CA36B9">
        <w:rPr>
          <w:sz w:val="22"/>
          <w:szCs w:val="22"/>
        </w:rPr>
        <w:t>Where relevant provide specific reference to:</w:t>
      </w:r>
    </w:p>
    <w:p w14:paraId="4325F94C" w14:textId="77777777" w:rsidR="00614AD8" w:rsidRPr="00CA36B9" w:rsidRDefault="00614AD8" w:rsidP="00614AD8">
      <w:pPr>
        <w:pStyle w:val="Guidance"/>
        <w:spacing w:before="0" w:after="0"/>
        <w:rPr>
          <w:sz w:val="22"/>
          <w:szCs w:val="22"/>
        </w:rPr>
      </w:pPr>
    </w:p>
    <w:p w14:paraId="22D9C110"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ICT Customisation and Bespoke Development Policy</w:t>
      </w:r>
    </w:p>
    <w:p w14:paraId="16D03E3C"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ICT Skills Policy</w:t>
      </w:r>
    </w:p>
    <w:p w14:paraId="4DF038D8"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Australian Government Architecture</w:t>
      </w:r>
    </w:p>
    <w:p w14:paraId="13C1A764"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Cyber Security Policy</w:t>
      </w:r>
    </w:p>
    <w:p w14:paraId="073F508B"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Cloud Computing Strategy</w:t>
      </w:r>
    </w:p>
    <w:p w14:paraId="2301943A" w14:textId="77777777" w:rsidR="00614AD8" w:rsidRPr="00CA36B9" w:rsidRDefault="00614AD8" w:rsidP="00CA36B9">
      <w:pPr>
        <w:pStyle w:val="Guidance"/>
        <w:numPr>
          <w:ilvl w:val="0"/>
          <w:numId w:val="36"/>
        </w:numPr>
        <w:tabs>
          <w:tab w:val="left" w:pos="0"/>
        </w:tabs>
        <w:spacing w:before="0" w:after="0"/>
        <w:ind w:left="0" w:firstLine="360"/>
        <w:rPr>
          <w:sz w:val="22"/>
          <w:szCs w:val="22"/>
        </w:rPr>
      </w:pPr>
      <w:proofErr w:type="gramStart"/>
      <w:r w:rsidRPr="00CA36B9">
        <w:rPr>
          <w:sz w:val="22"/>
          <w:szCs w:val="22"/>
        </w:rPr>
        <w:t>Open Source</w:t>
      </w:r>
      <w:proofErr w:type="gramEnd"/>
      <w:r w:rsidRPr="00CA36B9">
        <w:rPr>
          <w:sz w:val="22"/>
          <w:szCs w:val="22"/>
        </w:rPr>
        <w:t xml:space="preserve"> Software Policy</w:t>
      </w:r>
    </w:p>
    <w:p w14:paraId="0EA04399" w14:textId="77777777" w:rsidR="00614AD8" w:rsidRPr="00CA36B9" w:rsidRDefault="00614AD8" w:rsidP="00CA36B9">
      <w:pPr>
        <w:pStyle w:val="Guidance"/>
        <w:numPr>
          <w:ilvl w:val="0"/>
          <w:numId w:val="36"/>
        </w:numPr>
        <w:tabs>
          <w:tab w:val="left" w:pos="0"/>
        </w:tabs>
        <w:spacing w:before="0" w:after="0"/>
        <w:ind w:left="0" w:firstLine="360"/>
        <w:rPr>
          <w:sz w:val="22"/>
          <w:szCs w:val="22"/>
        </w:rPr>
      </w:pPr>
      <w:proofErr w:type="spellStart"/>
      <w:r w:rsidRPr="00CA36B9">
        <w:rPr>
          <w:sz w:val="22"/>
          <w:szCs w:val="22"/>
        </w:rPr>
        <w:t>WofG</w:t>
      </w:r>
      <w:proofErr w:type="spellEnd"/>
      <w:r w:rsidRPr="00CA36B9">
        <w:rPr>
          <w:sz w:val="22"/>
          <w:szCs w:val="22"/>
        </w:rPr>
        <w:t xml:space="preserve"> Common Operating Environment</w:t>
      </w:r>
    </w:p>
    <w:p w14:paraId="354E05D8"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Environmental Sustainability of ICT</w:t>
      </w:r>
    </w:p>
    <w:p w14:paraId="0D431154"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Gov 2.0</w:t>
      </w:r>
    </w:p>
    <w:p w14:paraId="60FC7F88" w14:textId="77777777" w:rsidR="00614AD8" w:rsidRPr="00CA36B9"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Coordinated procurement</w:t>
      </w:r>
    </w:p>
    <w:p w14:paraId="51B57134" w14:textId="77777777" w:rsidR="00614AD8" w:rsidRDefault="00614AD8" w:rsidP="00CA36B9">
      <w:pPr>
        <w:pStyle w:val="Guidance"/>
        <w:numPr>
          <w:ilvl w:val="0"/>
          <w:numId w:val="36"/>
        </w:numPr>
        <w:tabs>
          <w:tab w:val="left" w:pos="0"/>
        </w:tabs>
        <w:spacing w:before="0" w:after="0"/>
        <w:ind w:left="0" w:firstLine="360"/>
        <w:rPr>
          <w:sz w:val="22"/>
          <w:szCs w:val="22"/>
        </w:rPr>
      </w:pPr>
      <w:r w:rsidRPr="00CA36B9">
        <w:rPr>
          <w:sz w:val="22"/>
          <w:szCs w:val="22"/>
        </w:rPr>
        <w:t>Data Centre Strategy</w:t>
      </w:r>
    </w:p>
    <w:p w14:paraId="38C4A7D7" w14:textId="77777777" w:rsidR="00D91106" w:rsidRPr="00CA36B9" w:rsidRDefault="00D91106" w:rsidP="00CA36B9">
      <w:pPr>
        <w:pStyle w:val="Guidance"/>
        <w:numPr>
          <w:ilvl w:val="0"/>
          <w:numId w:val="36"/>
        </w:numPr>
        <w:tabs>
          <w:tab w:val="left" w:pos="0"/>
        </w:tabs>
        <w:spacing w:before="0" w:after="0"/>
        <w:ind w:left="0" w:firstLine="360"/>
        <w:rPr>
          <w:sz w:val="22"/>
          <w:szCs w:val="22"/>
        </w:rPr>
      </w:pPr>
      <w:r>
        <w:rPr>
          <w:sz w:val="22"/>
          <w:szCs w:val="22"/>
        </w:rPr>
        <w:t>Digital Service Standard</w:t>
      </w:r>
      <w:r w:rsidR="005A25C8">
        <w:rPr>
          <w:sz w:val="22"/>
          <w:szCs w:val="22"/>
        </w:rPr>
        <w:t xml:space="preserve"> (Digital Transformation Office)</w:t>
      </w:r>
    </w:p>
    <w:p w14:paraId="6B67B5AD" w14:textId="77777777" w:rsidR="00614AD8" w:rsidRPr="00CA36B9" w:rsidRDefault="00614AD8" w:rsidP="00614AD8">
      <w:pPr>
        <w:pStyle w:val="Guidance"/>
        <w:spacing w:before="0" w:after="0"/>
        <w:rPr>
          <w:sz w:val="22"/>
          <w:szCs w:val="22"/>
        </w:rPr>
      </w:pPr>
    </w:p>
    <w:p w14:paraId="04B18E22" w14:textId="77777777" w:rsidR="00614AD8" w:rsidRPr="00CA36B9" w:rsidRDefault="00614AD8" w:rsidP="00614AD8">
      <w:pPr>
        <w:pStyle w:val="Guidance"/>
        <w:spacing w:before="0" w:after="0"/>
        <w:rPr>
          <w:sz w:val="22"/>
          <w:szCs w:val="22"/>
        </w:rPr>
      </w:pPr>
      <w:r w:rsidRPr="00CA36B9">
        <w:rPr>
          <w:sz w:val="22"/>
          <w:szCs w:val="22"/>
        </w:rPr>
        <w:t>Information on these can be found on the Finance</w:t>
      </w:r>
      <w:r w:rsidR="005A25C8">
        <w:rPr>
          <w:sz w:val="22"/>
          <w:szCs w:val="22"/>
        </w:rPr>
        <w:t xml:space="preserve"> and Digital Transformation Office</w:t>
      </w:r>
      <w:r w:rsidRPr="00CA36B9">
        <w:rPr>
          <w:sz w:val="22"/>
          <w:szCs w:val="22"/>
        </w:rPr>
        <w:t xml:space="preserve"> website</w:t>
      </w:r>
      <w:r w:rsidR="005A30AE">
        <w:rPr>
          <w:sz w:val="22"/>
          <w:szCs w:val="22"/>
        </w:rPr>
        <w:t>s</w:t>
      </w:r>
      <w:r w:rsidRPr="00CA36B9">
        <w:rPr>
          <w:sz w:val="22"/>
          <w:szCs w:val="22"/>
        </w:rPr>
        <w:t>.</w:t>
      </w:r>
    </w:p>
    <w:p w14:paraId="2AA67190" w14:textId="77777777" w:rsidR="00614AD8" w:rsidRDefault="00614AD8" w:rsidP="00614AD8">
      <w:pPr>
        <w:pStyle w:val="Guidance"/>
        <w:spacing w:before="0" w:after="0"/>
        <w:rPr>
          <w:sz w:val="22"/>
          <w:szCs w:val="22"/>
        </w:rPr>
      </w:pPr>
    </w:p>
    <w:p w14:paraId="4E5F7887" w14:textId="77777777" w:rsidR="005A25C8" w:rsidRDefault="005A25C8" w:rsidP="00614AD8">
      <w:pPr>
        <w:pStyle w:val="Guidance"/>
        <w:spacing w:before="0" w:after="0"/>
        <w:rPr>
          <w:sz w:val="22"/>
          <w:szCs w:val="22"/>
        </w:rPr>
      </w:pPr>
      <w:r>
        <w:rPr>
          <w:sz w:val="22"/>
          <w:szCs w:val="22"/>
        </w:rPr>
        <w:t xml:space="preserve">It is recommended that entities consider </w:t>
      </w:r>
      <w:r w:rsidR="00394ACB">
        <w:rPr>
          <w:sz w:val="22"/>
          <w:szCs w:val="22"/>
        </w:rPr>
        <w:t xml:space="preserve">the Digital Service Standard and contact the Digital Transformation Office as soon as </w:t>
      </w:r>
      <w:r w:rsidR="005A30AE">
        <w:rPr>
          <w:sz w:val="22"/>
          <w:szCs w:val="22"/>
        </w:rPr>
        <w:t>practical</w:t>
      </w:r>
      <w:r w:rsidR="00394ACB">
        <w:rPr>
          <w:sz w:val="22"/>
          <w:szCs w:val="22"/>
        </w:rPr>
        <w:t xml:space="preserve"> when</w:t>
      </w:r>
      <w:r>
        <w:rPr>
          <w:sz w:val="22"/>
          <w:szCs w:val="22"/>
        </w:rPr>
        <w:t xml:space="preserve"> </w:t>
      </w:r>
      <w:r w:rsidR="00394ACB">
        <w:rPr>
          <w:sz w:val="22"/>
          <w:szCs w:val="22"/>
        </w:rPr>
        <w:t>developing a proposal.</w:t>
      </w:r>
    </w:p>
    <w:p w14:paraId="3F9FBD5E" w14:textId="77777777" w:rsidR="005A25C8" w:rsidRPr="00CA36B9" w:rsidRDefault="005A25C8" w:rsidP="00614AD8">
      <w:pPr>
        <w:pStyle w:val="Guidance"/>
        <w:spacing w:before="0" w:after="0"/>
        <w:rPr>
          <w:sz w:val="22"/>
          <w:szCs w:val="22"/>
        </w:rPr>
      </w:pPr>
    </w:p>
    <w:p w14:paraId="6E308F52" w14:textId="77777777" w:rsidR="009949B4" w:rsidRDefault="00614AD8" w:rsidP="00614AD8">
      <w:pPr>
        <w:pStyle w:val="Guidance"/>
        <w:spacing w:before="0" w:after="0"/>
      </w:pPr>
      <w:r w:rsidRPr="00CA36B9">
        <w:rPr>
          <w:sz w:val="22"/>
          <w:szCs w:val="22"/>
        </w:rPr>
        <w:lastRenderedPageBreak/>
        <w:t xml:space="preserve">The technical environment and business environment sections that follow should describe the vision of the future state of the organisation. What will be different about the current situation from both a technical and business perspective </w:t>
      </w:r>
      <w:proofErr w:type="gramStart"/>
      <w:r w:rsidRPr="00CA36B9">
        <w:rPr>
          <w:sz w:val="22"/>
          <w:szCs w:val="22"/>
        </w:rPr>
        <w:t>as a result of</w:t>
      </w:r>
      <w:proofErr w:type="gramEnd"/>
      <w:r w:rsidRPr="00CA36B9">
        <w:rPr>
          <w:sz w:val="22"/>
          <w:szCs w:val="22"/>
        </w:rPr>
        <w:t xml:space="preserve"> the proposed response (not the specific options for delivering that response)?</w:t>
      </w:r>
      <w:r w:rsidR="009703EB">
        <w:br/>
      </w:r>
    </w:p>
    <w:p w14:paraId="57F72444" w14:textId="77777777" w:rsidR="006417AF" w:rsidRDefault="006417AF" w:rsidP="006417AF">
      <w:pPr>
        <w:pStyle w:val="Caption"/>
        <w:keepNext/>
      </w:pPr>
      <w:r>
        <w:t xml:space="preserve">Table </w:t>
      </w:r>
      <w:r w:rsidR="00C20BBB">
        <w:fldChar w:fldCharType="begin"/>
      </w:r>
      <w:r w:rsidR="00C20BBB">
        <w:instrText xml:space="preserve"> SEQ Table \* ARABIC </w:instrText>
      </w:r>
      <w:r w:rsidR="00C20BBB">
        <w:fldChar w:fldCharType="separate"/>
      </w:r>
      <w:r w:rsidR="00C20BBB">
        <w:rPr>
          <w:noProof/>
        </w:rPr>
        <w:t>3</w:t>
      </w:r>
      <w:r w:rsidR="00C20BBB">
        <w:rPr>
          <w:noProof/>
        </w:rPr>
        <w:fldChar w:fldCharType="end"/>
      </w:r>
      <w:r>
        <w:t xml:space="preserve"> - Strategic Alignment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D3F38" w:rsidRPr="00E2626D" w14:paraId="10E8E38B" w14:textId="77777777" w:rsidTr="008D3F38">
        <w:tc>
          <w:tcPr>
            <w:tcW w:w="4620" w:type="dxa"/>
            <w:shd w:val="clear" w:color="auto" w:fill="DBE5F1"/>
          </w:tcPr>
          <w:p w14:paraId="3F3718B3" w14:textId="77777777" w:rsidR="008D3F38" w:rsidRPr="003F080B" w:rsidRDefault="008D3F38" w:rsidP="008D3F38">
            <w:pPr>
              <w:rPr>
                <w:b/>
              </w:rPr>
            </w:pPr>
            <w:r w:rsidRPr="003F080B">
              <w:rPr>
                <w:b/>
              </w:rPr>
              <w:t>Source</w:t>
            </w:r>
          </w:p>
        </w:tc>
        <w:tc>
          <w:tcPr>
            <w:tcW w:w="4622" w:type="dxa"/>
            <w:shd w:val="clear" w:color="auto" w:fill="DBE5F1"/>
          </w:tcPr>
          <w:p w14:paraId="3FBB5641" w14:textId="77777777" w:rsidR="008D3F38" w:rsidRPr="003F080B" w:rsidRDefault="008D3F38" w:rsidP="008D3F38">
            <w:pPr>
              <w:rPr>
                <w:b/>
              </w:rPr>
            </w:pPr>
            <w:r w:rsidRPr="003F080B">
              <w:rPr>
                <w:b/>
              </w:rPr>
              <w:t>Stated Strategy</w:t>
            </w:r>
          </w:p>
        </w:tc>
      </w:tr>
      <w:tr w:rsidR="008D3F38" w:rsidRPr="006C699C" w14:paraId="5C22ECFC" w14:textId="77777777" w:rsidTr="008D3F38">
        <w:tc>
          <w:tcPr>
            <w:tcW w:w="4620" w:type="dxa"/>
          </w:tcPr>
          <w:p w14:paraId="516DFC80" w14:textId="77777777" w:rsidR="008D3F38" w:rsidRPr="003F080B" w:rsidRDefault="008D3F38" w:rsidP="008D3F38">
            <w:pPr>
              <w:rPr>
                <w:i/>
              </w:rPr>
            </w:pPr>
          </w:p>
        </w:tc>
        <w:tc>
          <w:tcPr>
            <w:tcW w:w="4622" w:type="dxa"/>
          </w:tcPr>
          <w:p w14:paraId="037C8C67" w14:textId="77777777" w:rsidR="008D3F38" w:rsidRPr="006C699C" w:rsidRDefault="008D3F38" w:rsidP="008D3F38"/>
        </w:tc>
      </w:tr>
      <w:tr w:rsidR="008D3F38" w:rsidRPr="006C699C" w14:paraId="387F3D9D" w14:textId="77777777" w:rsidTr="008D3F38">
        <w:tc>
          <w:tcPr>
            <w:tcW w:w="4620" w:type="dxa"/>
          </w:tcPr>
          <w:p w14:paraId="42EA67C6" w14:textId="77777777" w:rsidR="008D3F38" w:rsidRPr="003F080B" w:rsidRDefault="008D3F38" w:rsidP="008D3F38">
            <w:pPr>
              <w:rPr>
                <w:i/>
              </w:rPr>
            </w:pPr>
          </w:p>
        </w:tc>
        <w:tc>
          <w:tcPr>
            <w:tcW w:w="4622" w:type="dxa"/>
          </w:tcPr>
          <w:p w14:paraId="359BE3CF" w14:textId="77777777" w:rsidR="008D3F38" w:rsidRPr="006C699C" w:rsidRDefault="008D3F38" w:rsidP="008D3F38"/>
        </w:tc>
      </w:tr>
      <w:tr w:rsidR="008D3F38" w:rsidRPr="006C699C" w14:paraId="1AF197B2" w14:textId="77777777" w:rsidTr="008D3F38">
        <w:tc>
          <w:tcPr>
            <w:tcW w:w="4620" w:type="dxa"/>
          </w:tcPr>
          <w:p w14:paraId="046B7978" w14:textId="77777777" w:rsidR="008D3F38" w:rsidRPr="003F080B" w:rsidRDefault="008D3F38" w:rsidP="008D3F38"/>
        </w:tc>
        <w:tc>
          <w:tcPr>
            <w:tcW w:w="4622" w:type="dxa"/>
          </w:tcPr>
          <w:p w14:paraId="2A1FA45F" w14:textId="77777777" w:rsidR="008D3F38" w:rsidRPr="006C699C" w:rsidRDefault="008D3F38" w:rsidP="008D3F38"/>
        </w:tc>
      </w:tr>
      <w:tr w:rsidR="008D3F38" w14:paraId="14EFDCDF" w14:textId="77777777" w:rsidTr="008D3F38">
        <w:tc>
          <w:tcPr>
            <w:tcW w:w="4620" w:type="dxa"/>
          </w:tcPr>
          <w:p w14:paraId="41555092" w14:textId="77777777" w:rsidR="008D3F38" w:rsidRPr="003F080B" w:rsidRDefault="008D3F38" w:rsidP="008D3F38"/>
        </w:tc>
        <w:tc>
          <w:tcPr>
            <w:tcW w:w="4622" w:type="dxa"/>
          </w:tcPr>
          <w:p w14:paraId="0100C0C4" w14:textId="77777777" w:rsidR="008D3F38" w:rsidRPr="006C699C" w:rsidRDefault="008D3F38" w:rsidP="008D3F38"/>
        </w:tc>
      </w:tr>
    </w:tbl>
    <w:p w14:paraId="50F91D4B" w14:textId="77777777" w:rsidR="00E85D9A" w:rsidRDefault="00E85D9A" w:rsidP="009F2494">
      <w:pPr>
        <w:pStyle w:val="Heading2"/>
        <w:numPr>
          <w:ilvl w:val="1"/>
          <w:numId w:val="12"/>
        </w:numPr>
        <w:ind w:hanging="1156"/>
      </w:pPr>
      <w:bookmarkStart w:id="152" w:name="_Toc433187209"/>
      <w:r>
        <w:t>Technical Environment</w:t>
      </w:r>
      <w:bookmarkEnd w:id="152"/>
    </w:p>
    <w:p w14:paraId="7FE5BA1E" w14:textId="77777777" w:rsidR="00614AD8" w:rsidRPr="00CA36B9" w:rsidRDefault="00001597" w:rsidP="00614AD8">
      <w:pPr>
        <w:pStyle w:val="Guidance"/>
        <w:spacing w:before="0" w:after="0"/>
        <w:rPr>
          <w:sz w:val="22"/>
          <w:szCs w:val="22"/>
        </w:rPr>
      </w:pPr>
      <w:r>
        <w:br/>
      </w:r>
      <w:r w:rsidRPr="00CA36B9">
        <w:rPr>
          <w:sz w:val="22"/>
          <w:szCs w:val="22"/>
        </w:rPr>
        <w:t>For ICT Enabled Business Cases - Describe the proposed future state from a technical perspective. High level environment and architecture diagrams can be helpful, but keep in mind the audience for the document when thinking about the degree of technical detail to include.</w:t>
      </w:r>
    </w:p>
    <w:p w14:paraId="2B2220C3" w14:textId="77777777" w:rsidR="00614AD8" w:rsidRDefault="00614AD8" w:rsidP="00614AD8">
      <w:pPr>
        <w:pStyle w:val="Guidance"/>
        <w:spacing w:before="0" w:after="0"/>
      </w:pPr>
    </w:p>
    <w:p w14:paraId="574FA916" w14:textId="77777777" w:rsidR="00E85D9A" w:rsidRDefault="00E85D9A" w:rsidP="00E97E99">
      <w:pPr>
        <w:pStyle w:val="Heading2"/>
        <w:numPr>
          <w:ilvl w:val="1"/>
          <w:numId w:val="33"/>
        </w:numPr>
        <w:ind w:left="1418" w:hanging="1058"/>
      </w:pPr>
      <w:bookmarkStart w:id="153" w:name="_Toc433187210"/>
      <w:bookmarkStart w:id="154" w:name="_Toc433187211"/>
      <w:bookmarkEnd w:id="153"/>
      <w:r>
        <w:t>Business Environment</w:t>
      </w:r>
      <w:bookmarkEnd w:id="154"/>
    </w:p>
    <w:p w14:paraId="26169F70" w14:textId="77777777" w:rsidR="009D7A5C" w:rsidRDefault="009D7A5C" w:rsidP="00614AD8">
      <w:pPr>
        <w:pStyle w:val="Guidance"/>
        <w:spacing w:before="0" w:after="0"/>
      </w:pPr>
    </w:p>
    <w:p w14:paraId="4CEF5B7C" w14:textId="77777777" w:rsidR="00614AD8" w:rsidRPr="00CA36B9" w:rsidRDefault="009D7A5C" w:rsidP="00614AD8">
      <w:pPr>
        <w:pStyle w:val="Guidance"/>
        <w:spacing w:before="0" w:after="0"/>
        <w:rPr>
          <w:sz w:val="22"/>
          <w:szCs w:val="22"/>
        </w:rPr>
      </w:pPr>
      <w:r w:rsidRPr="00CA36B9">
        <w:rPr>
          <w:sz w:val="22"/>
          <w:szCs w:val="22"/>
        </w:rPr>
        <w:t>Describe the future state of the business operational environment based on the proposed response.</w:t>
      </w:r>
    </w:p>
    <w:p w14:paraId="15958F0C" w14:textId="77777777" w:rsidR="00614AD8" w:rsidRDefault="00614AD8" w:rsidP="00614AD8">
      <w:pPr>
        <w:pStyle w:val="Guidance"/>
        <w:spacing w:before="0" w:after="0"/>
      </w:pPr>
    </w:p>
    <w:p w14:paraId="259D8186" w14:textId="77777777" w:rsidR="00E85D9A" w:rsidRDefault="00E85D9A" w:rsidP="00E97E99">
      <w:pPr>
        <w:pStyle w:val="Heading2"/>
        <w:numPr>
          <w:ilvl w:val="1"/>
          <w:numId w:val="33"/>
        </w:numPr>
        <w:ind w:left="1418" w:hanging="1058"/>
      </w:pPr>
      <w:bookmarkStart w:id="155" w:name="_Toc433187212"/>
      <w:bookmarkStart w:id="156" w:name="_Toc433187213"/>
      <w:bookmarkEnd w:id="155"/>
      <w:r w:rsidRPr="008D3F38">
        <w:t>Benefits</w:t>
      </w:r>
      <w:bookmarkEnd w:id="156"/>
    </w:p>
    <w:p w14:paraId="267EB411" w14:textId="77777777" w:rsidR="009D7A5C" w:rsidRPr="00CA36B9" w:rsidRDefault="00614AD8" w:rsidP="009D7A5C">
      <w:pPr>
        <w:pStyle w:val="Guidance"/>
        <w:spacing w:before="0" w:after="0"/>
        <w:rPr>
          <w:sz w:val="22"/>
          <w:szCs w:val="22"/>
        </w:rPr>
      </w:pPr>
      <w:r>
        <w:br/>
      </w:r>
      <w:r w:rsidR="009D7A5C" w:rsidRPr="00CA36B9">
        <w:rPr>
          <w:sz w:val="22"/>
          <w:szCs w:val="22"/>
        </w:rPr>
        <w:t>Provide a statement of the benefits that the project will achieve and indicative timing for when they will be realised. Include information on how benefits will be measured and the expected targets to be achieved for each measure.</w:t>
      </w:r>
    </w:p>
    <w:p w14:paraId="65CEC777" w14:textId="77777777" w:rsidR="009D7A5C" w:rsidRPr="00CA36B9" w:rsidRDefault="009D7A5C" w:rsidP="009D7A5C">
      <w:pPr>
        <w:pStyle w:val="Guidance"/>
        <w:spacing w:before="0" w:after="0"/>
        <w:rPr>
          <w:sz w:val="22"/>
          <w:szCs w:val="22"/>
        </w:rPr>
      </w:pPr>
    </w:p>
    <w:p w14:paraId="48C71186" w14:textId="77777777" w:rsidR="00614AD8" w:rsidRDefault="009D7A5C" w:rsidP="009D7A5C">
      <w:pPr>
        <w:pStyle w:val="Guidance"/>
        <w:spacing w:before="0" w:after="0"/>
      </w:pPr>
      <w:r w:rsidRPr="00CA36B9">
        <w:rPr>
          <w:sz w:val="22"/>
          <w:szCs w:val="22"/>
        </w:rPr>
        <w:t xml:space="preserve">Include interim and longer term </w:t>
      </w:r>
      <w:proofErr w:type="gramStart"/>
      <w:r w:rsidRPr="00CA36B9">
        <w:rPr>
          <w:sz w:val="22"/>
          <w:szCs w:val="22"/>
        </w:rPr>
        <w:t>benefits, and</w:t>
      </w:r>
      <w:proofErr w:type="gramEnd"/>
      <w:r w:rsidRPr="00CA36B9">
        <w:rPr>
          <w:sz w:val="22"/>
          <w:szCs w:val="22"/>
        </w:rPr>
        <w:t xml:space="preserve"> include any identified disadvantages.</w:t>
      </w:r>
    </w:p>
    <w:p w14:paraId="17F80DBC" w14:textId="77777777" w:rsidR="00614AD8" w:rsidRDefault="00614AD8" w:rsidP="00614AD8">
      <w:pPr>
        <w:pStyle w:val="Guidance"/>
        <w:spacing w:before="0" w:after="0"/>
      </w:pPr>
    </w:p>
    <w:p w14:paraId="2233A6C9" w14:textId="77777777" w:rsidR="002F1B38" w:rsidRDefault="00B036F4" w:rsidP="00E97E99">
      <w:pPr>
        <w:pStyle w:val="Heading1"/>
        <w:numPr>
          <w:ilvl w:val="0"/>
          <w:numId w:val="33"/>
        </w:numPr>
      </w:pPr>
      <w:r>
        <w:br w:type="page"/>
      </w:r>
      <w:bookmarkStart w:id="157" w:name="_Toc433187214"/>
      <w:bookmarkStart w:id="158" w:name="_Toc433187215"/>
      <w:bookmarkEnd w:id="157"/>
      <w:r w:rsidR="00E85D9A">
        <w:lastRenderedPageBreak/>
        <w:t>Proposal Summary</w:t>
      </w:r>
      <w:bookmarkEnd w:id="158"/>
    </w:p>
    <w:p w14:paraId="32923D6B" w14:textId="77777777" w:rsidR="0049552D" w:rsidRPr="00CA36B9" w:rsidRDefault="0049552D" w:rsidP="0049552D">
      <w:pPr>
        <w:pStyle w:val="Guidance"/>
        <w:rPr>
          <w:sz w:val="22"/>
          <w:szCs w:val="22"/>
        </w:rPr>
      </w:pPr>
      <w:r>
        <w:br/>
      </w:r>
      <w:r w:rsidRPr="00CA36B9">
        <w:rPr>
          <w:sz w:val="22"/>
          <w:szCs w:val="22"/>
        </w:rPr>
        <w:t>Consider providing a single page summary of the proposal in the form of an Investment Logic Map or similar.</w:t>
      </w:r>
      <w:r w:rsidRPr="00CA36B9">
        <w:rPr>
          <w:sz w:val="22"/>
          <w:szCs w:val="22"/>
        </w:rPr>
        <w:br/>
      </w:r>
    </w:p>
    <w:p w14:paraId="2F4B07E4" w14:textId="77777777" w:rsidR="002F1B38" w:rsidRDefault="00E85D9A" w:rsidP="00E97E99">
      <w:pPr>
        <w:pStyle w:val="Heading1"/>
        <w:numPr>
          <w:ilvl w:val="0"/>
          <w:numId w:val="33"/>
        </w:numPr>
      </w:pPr>
      <w:bookmarkStart w:id="159" w:name="_Toc433187216"/>
      <w:r>
        <w:t>Solution Options</w:t>
      </w:r>
      <w:bookmarkEnd w:id="159"/>
    </w:p>
    <w:p w14:paraId="6C7A7D62" w14:textId="77777777" w:rsidR="0069262E" w:rsidRDefault="0069262E" w:rsidP="00BB6AA7">
      <w:pPr>
        <w:pStyle w:val="Heading2"/>
        <w:numPr>
          <w:ilvl w:val="1"/>
          <w:numId w:val="13"/>
        </w:numPr>
      </w:pPr>
      <w:bookmarkStart w:id="160" w:name="_Toc433187217"/>
      <w:r>
        <w:t xml:space="preserve">Design </w:t>
      </w:r>
      <w:r w:rsidR="00E85D9A">
        <w:t>Criteria</w:t>
      </w:r>
      <w:bookmarkEnd w:id="160"/>
    </w:p>
    <w:p w14:paraId="3229045A" w14:textId="77777777" w:rsidR="00D30388" w:rsidRPr="00D30388" w:rsidRDefault="009703EB" w:rsidP="00D30388">
      <w:pPr>
        <w:pStyle w:val="Guidance"/>
        <w:spacing w:before="0" w:after="0"/>
        <w:rPr>
          <w:sz w:val="22"/>
          <w:szCs w:val="22"/>
        </w:rPr>
      </w:pPr>
      <w:r>
        <w:br/>
      </w:r>
      <w:r w:rsidR="00D30388" w:rsidRPr="00D30388">
        <w:rPr>
          <w:sz w:val="22"/>
          <w:szCs w:val="22"/>
        </w:rPr>
        <w:t xml:space="preserve">Include where possible the </w:t>
      </w:r>
      <w:proofErr w:type="gramStart"/>
      <w:r w:rsidR="00D30388" w:rsidRPr="00D30388">
        <w:rPr>
          <w:sz w:val="22"/>
          <w:szCs w:val="22"/>
        </w:rPr>
        <w:t>high level</w:t>
      </w:r>
      <w:proofErr w:type="gramEnd"/>
      <w:r w:rsidR="00D30388" w:rsidRPr="00D30388">
        <w:rPr>
          <w:sz w:val="22"/>
          <w:szCs w:val="22"/>
        </w:rPr>
        <w:t xml:space="preserve"> requirements that any viable solution will be expected to deliver against. These will be examined in greater detail in Second Pass.</w:t>
      </w:r>
    </w:p>
    <w:p w14:paraId="6A98ABF6" w14:textId="77777777" w:rsidR="00D30388" w:rsidRDefault="00D30388" w:rsidP="00D30388">
      <w:pPr>
        <w:pStyle w:val="Guidance"/>
        <w:spacing w:before="0" w:after="0"/>
        <w:rPr>
          <w:sz w:val="22"/>
          <w:szCs w:val="22"/>
        </w:rPr>
      </w:pPr>
      <w:r w:rsidRPr="00D30388">
        <w:rPr>
          <w:sz w:val="22"/>
          <w:szCs w:val="22"/>
        </w:rPr>
        <w:t>Note high-level business requirements that the design must address – for example, consider areas such as:</w:t>
      </w:r>
    </w:p>
    <w:p w14:paraId="7E09F034" w14:textId="77777777" w:rsidR="00D30388" w:rsidRPr="00D30388" w:rsidRDefault="00D30388" w:rsidP="00D30388">
      <w:pPr>
        <w:pStyle w:val="Guidance"/>
        <w:spacing w:before="0" w:after="0"/>
        <w:rPr>
          <w:sz w:val="22"/>
          <w:szCs w:val="22"/>
        </w:rPr>
      </w:pPr>
    </w:p>
    <w:p w14:paraId="5E50F40C" w14:textId="77777777" w:rsidR="00D30388" w:rsidRPr="00D30388" w:rsidRDefault="00D30388" w:rsidP="00D30388">
      <w:pPr>
        <w:pStyle w:val="Guidance"/>
        <w:numPr>
          <w:ilvl w:val="0"/>
          <w:numId w:val="39"/>
        </w:numPr>
        <w:spacing w:before="0" w:after="0"/>
        <w:ind w:left="0" w:firstLine="360"/>
        <w:rPr>
          <w:sz w:val="22"/>
          <w:szCs w:val="22"/>
        </w:rPr>
      </w:pPr>
      <w:proofErr w:type="gramStart"/>
      <w:r w:rsidRPr="00D30388">
        <w:rPr>
          <w:sz w:val="22"/>
          <w:szCs w:val="22"/>
        </w:rPr>
        <w:t>functionality;</w:t>
      </w:r>
      <w:proofErr w:type="gramEnd"/>
      <w:r w:rsidRPr="00D30388">
        <w:rPr>
          <w:sz w:val="22"/>
          <w:szCs w:val="22"/>
        </w:rPr>
        <w:t xml:space="preserve"> </w:t>
      </w:r>
    </w:p>
    <w:p w14:paraId="62AF659F" w14:textId="77777777" w:rsidR="00D30388" w:rsidRPr="00D30388" w:rsidRDefault="00D30388" w:rsidP="00D30388">
      <w:pPr>
        <w:pStyle w:val="Guidance"/>
        <w:numPr>
          <w:ilvl w:val="0"/>
          <w:numId w:val="39"/>
        </w:numPr>
        <w:spacing w:before="0" w:after="0"/>
        <w:ind w:left="0" w:firstLine="360"/>
        <w:rPr>
          <w:sz w:val="22"/>
          <w:szCs w:val="22"/>
        </w:rPr>
      </w:pPr>
      <w:r w:rsidRPr="00D30388">
        <w:rPr>
          <w:sz w:val="22"/>
          <w:szCs w:val="22"/>
        </w:rPr>
        <w:t xml:space="preserve">security and </w:t>
      </w:r>
      <w:proofErr w:type="gramStart"/>
      <w:r w:rsidRPr="00D30388">
        <w:rPr>
          <w:sz w:val="22"/>
          <w:szCs w:val="22"/>
        </w:rPr>
        <w:t>privacy;</w:t>
      </w:r>
      <w:proofErr w:type="gramEnd"/>
    </w:p>
    <w:p w14:paraId="7DDA68DD" w14:textId="77777777" w:rsidR="00D30388" w:rsidRPr="00D30388" w:rsidRDefault="00D30388" w:rsidP="00D30388">
      <w:pPr>
        <w:pStyle w:val="Guidance"/>
        <w:numPr>
          <w:ilvl w:val="0"/>
          <w:numId w:val="39"/>
        </w:numPr>
        <w:spacing w:before="0" w:after="0"/>
        <w:ind w:left="0" w:firstLine="360"/>
        <w:rPr>
          <w:sz w:val="22"/>
          <w:szCs w:val="22"/>
        </w:rPr>
      </w:pPr>
      <w:proofErr w:type="gramStart"/>
      <w:r w:rsidRPr="00D30388">
        <w:rPr>
          <w:sz w:val="22"/>
          <w:szCs w:val="22"/>
        </w:rPr>
        <w:t>performance;</w:t>
      </w:r>
      <w:proofErr w:type="gramEnd"/>
    </w:p>
    <w:p w14:paraId="3EF5D9E6" w14:textId="77777777" w:rsidR="00D30388" w:rsidRPr="00D30388" w:rsidRDefault="00D30388" w:rsidP="00D30388">
      <w:pPr>
        <w:pStyle w:val="Guidance"/>
        <w:numPr>
          <w:ilvl w:val="0"/>
          <w:numId w:val="39"/>
        </w:numPr>
        <w:spacing w:before="0" w:after="0"/>
        <w:ind w:left="0" w:firstLine="360"/>
        <w:rPr>
          <w:sz w:val="22"/>
          <w:szCs w:val="22"/>
        </w:rPr>
      </w:pPr>
      <w:r w:rsidRPr="00D30388">
        <w:rPr>
          <w:sz w:val="22"/>
          <w:szCs w:val="22"/>
        </w:rPr>
        <w:t xml:space="preserve">reliability, availability and </w:t>
      </w:r>
      <w:proofErr w:type="gramStart"/>
      <w:r w:rsidRPr="00D30388">
        <w:rPr>
          <w:sz w:val="22"/>
          <w:szCs w:val="22"/>
        </w:rPr>
        <w:t>maintainability;</w:t>
      </w:r>
      <w:proofErr w:type="gramEnd"/>
    </w:p>
    <w:p w14:paraId="78B530E1" w14:textId="77777777" w:rsidR="00D30388" w:rsidRDefault="00D30388" w:rsidP="00D30388">
      <w:pPr>
        <w:pStyle w:val="Guidance"/>
        <w:numPr>
          <w:ilvl w:val="0"/>
          <w:numId w:val="39"/>
        </w:numPr>
        <w:spacing w:before="0" w:after="0"/>
        <w:ind w:left="0" w:firstLine="360"/>
        <w:rPr>
          <w:sz w:val="22"/>
          <w:szCs w:val="22"/>
        </w:rPr>
      </w:pPr>
      <w:r w:rsidRPr="00D30388">
        <w:rPr>
          <w:sz w:val="22"/>
          <w:szCs w:val="22"/>
        </w:rPr>
        <w:t xml:space="preserve">policy, strategic, standards and architectural compliance </w:t>
      </w:r>
      <w:proofErr w:type="gramStart"/>
      <w:r w:rsidRPr="00D30388">
        <w:rPr>
          <w:sz w:val="22"/>
          <w:szCs w:val="22"/>
        </w:rPr>
        <w:t>requirements</w:t>
      </w:r>
      <w:r>
        <w:rPr>
          <w:sz w:val="22"/>
          <w:szCs w:val="22"/>
        </w:rPr>
        <w:t>;</w:t>
      </w:r>
      <w:proofErr w:type="gramEnd"/>
      <w:r w:rsidRPr="00D30388">
        <w:rPr>
          <w:sz w:val="22"/>
          <w:szCs w:val="22"/>
        </w:rPr>
        <w:t xml:space="preserve"> </w:t>
      </w:r>
    </w:p>
    <w:p w14:paraId="5A213042" w14:textId="77777777" w:rsidR="00D30388" w:rsidRPr="00D30388" w:rsidRDefault="00D30388" w:rsidP="00D30388">
      <w:pPr>
        <w:pStyle w:val="Guidance"/>
        <w:numPr>
          <w:ilvl w:val="0"/>
          <w:numId w:val="39"/>
        </w:numPr>
        <w:spacing w:before="0" w:after="0"/>
        <w:ind w:left="0" w:firstLine="360"/>
        <w:rPr>
          <w:sz w:val="22"/>
          <w:szCs w:val="22"/>
        </w:rPr>
      </w:pPr>
      <w:r w:rsidRPr="00D30388">
        <w:rPr>
          <w:sz w:val="22"/>
          <w:szCs w:val="22"/>
        </w:rPr>
        <w:t>usability, flexibility, scalability, interoperability; and</w:t>
      </w:r>
    </w:p>
    <w:p w14:paraId="46452C04" w14:textId="77777777" w:rsidR="00D30388" w:rsidRPr="00D30388" w:rsidRDefault="00D30388" w:rsidP="00D30388">
      <w:pPr>
        <w:pStyle w:val="Guidance"/>
        <w:numPr>
          <w:ilvl w:val="0"/>
          <w:numId w:val="39"/>
        </w:numPr>
        <w:spacing w:before="0" w:after="0"/>
        <w:ind w:left="0" w:firstLine="360"/>
        <w:rPr>
          <w:sz w:val="22"/>
          <w:szCs w:val="22"/>
        </w:rPr>
      </w:pPr>
      <w:r w:rsidRPr="00D30388">
        <w:rPr>
          <w:sz w:val="22"/>
          <w:szCs w:val="22"/>
        </w:rPr>
        <w:t>major external interfaces and interdependencies.</w:t>
      </w:r>
    </w:p>
    <w:p w14:paraId="66B67FB3" w14:textId="77777777" w:rsidR="00D30388" w:rsidRDefault="00D30388" w:rsidP="00D30388">
      <w:pPr>
        <w:pStyle w:val="Guidance"/>
        <w:spacing w:before="0" w:after="0"/>
        <w:rPr>
          <w:sz w:val="22"/>
          <w:szCs w:val="22"/>
        </w:rPr>
      </w:pPr>
    </w:p>
    <w:p w14:paraId="024DE59A" w14:textId="77777777" w:rsidR="00D30388" w:rsidRDefault="00D30388" w:rsidP="00D30388">
      <w:pPr>
        <w:pStyle w:val="Guidance"/>
        <w:spacing w:before="0" w:after="0"/>
        <w:rPr>
          <w:sz w:val="22"/>
          <w:szCs w:val="22"/>
        </w:rPr>
      </w:pPr>
      <w:r w:rsidRPr="00D30388">
        <w:rPr>
          <w:sz w:val="22"/>
          <w:szCs w:val="22"/>
        </w:rPr>
        <w:t>These requirements provide the criteria for comparing options. Indications of relative value will be informative.</w:t>
      </w:r>
    </w:p>
    <w:p w14:paraId="016DE3D2" w14:textId="77777777" w:rsidR="006417AF" w:rsidRPr="00CA36B9" w:rsidRDefault="006417AF" w:rsidP="00D30388">
      <w:pPr>
        <w:pStyle w:val="Guidance"/>
        <w:spacing w:before="0" w:after="0"/>
        <w:rPr>
          <w:sz w:val="22"/>
          <w:szCs w:val="22"/>
        </w:rPr>
      </w:pPr>
    </w:p>
    <w:p w14:paraId="6FC99C78" w14:textId="77777777" w:rsidR="00252D23" w:rsidRDefault="00E85D9A" w:rsidP="00BB6AA7">
      <w:pPr>
        <w:pStyle w:val="Heading2"/>
        <w:numPr>
          <w:ilvl w:val="1"/>
          <w:numId w:val="13"/>
        </w:numPr>
      </w:pPr>
      <w:bookmarkStart w:id="161" w:name="_Toc433187218"/>
      <w:r>
        <w:t>Identified Options</w:t>
      </w:r>
      <w:bookmarkEnd w:id="161"/>
    </w:p>
    <w:p w14:paraId="2484ACBD" w14:textId="77777777" w:rsidR="00D30388" w:rsidRPr="00D30388" w:rsidRDefault="00A24C59" w:rsidP="00D30388">
      <w:pPr>
        <w:pStyle w:val="Guidance"/>
        <w:spacing w:before="0" w:after="0"/>
        <w:rPr>
          <w:sz w:val="22"/>
          <w:szCs w:val="22"/>
        </w:rPr>
      </w:pPr>
      <w:r>
        <w:br/>
      </w:r>
      <w:r w:rsidR="00D30388" w:rsidRPr="00D30388">
        <w:rPr>
          <w:sz w:val="22"/>
          <w:szCs w:val="22"/>
        </w:rPr>
        <w:t>The business case must consider a range of options ranging from minimal technology upgrades to more innovative ICT business solutions, including those that may challenge prevailing inter-</w:t>
      </w:r>
      <w:r w:rsidR="00FB1AE4">
        <w:rPr>
          <w:sz w:val="22"/>
          <w:szCs w:val="22"/>
        </w:rPr>
        <w:t>entity</w:t>
      </w:r>
      <w:r w:rsidR="00D30388" w:rsidRPr="00D30388">
        <w:rPr>
          <w:sz w:val="22"/>
          <w:szCs w:val="22"/>
        </w:rPr>
        <w:t xml:space="preserve"> ICT planning and service delivery habits. This ensures that all options are considered objectively on their merits. The outcome will be a shortlist of options for analysis and comparison in the initial cost-benefit analysis. Normally this shortlist will include a Base case (maintaining existing arrangements), a Do Minimum case (to address only urgent and unavoidable requirements) and two to three other options.</w:t>
      </w:r>
    </w:p>
    <w:p w14:paraId="10E38CC7" w14:textId="77777777" w:rsidR="00D30388" w:rsidRDefault="00D30388" w:rsidP="00D30388">
      <w:pPr>
        <w:pStyle w:val="Guidance"/>
        <w:spacing w:before="0" w:after="0"/>
        <w:rPr>
          <w:sz w:val="22"/>
          <w:szCs w:val="22"/>
        </w:rPr>
      </w:pPr>
    </w:p>
    <w:p w14:paraId="049C7807" w14:textId="77777777" w:rsidR="00D30388" w:rsidRPr="00D30388" w:rsidRDefault="00D30388" w:rsidP="00D30388">
      <w:pPr>
        <w:pStyle w:val="Guidance"/>
        <w:spacing w:before="0" w:after="0"/>
        <w:rPr>
          <w:sz w:val="22"/>
          <w:szCs w:val="22"/>
        </w:rPr>
      </w:pPr>
      <w:r w:rsidRPr="00D30388">
        <w:rPr>
          <w:sz w:val="22"/>
          <w:szCs w:val="22"/>
        </w:rPr>
        <w:t>Identify the practical options for achieving the objectives of the initiative. Also, identify discarded options and the reasons.</w:t>
      </w:r>
    </w:p>
    <w:p w14:paraId="01B54DD5" w14:textId="77777777" w:rsidR="00D30388" w:rsidRDefault="00D30388" w:rsidP="00D30388">
      <w:pPr>
        <w:pStyle w:val="Guidance"/>
        <w:spacing w:before="0" w:after="0"/>
        <w:rPr>
          <w:sz w:val="22"/>
          <w:szCs w:val="22"/>
        </w:rPr>
      </w:pPr>
    </w:p>
    <w:p w14:paraId="23779B14" w14:textId="77777777" w:rsidR="00D30388" w:rsidRPr="00D30388" w:rsidRDefault="00D30388" w:rsidP="00D30388">
      <w:pPr>
        <w:pStyle w:val="Guidance"/>
        <w:spacing w:before="0" w:after="0"/>
        <w:rPr>
          <w:sz w:val="22"/>
          <w:szCs w:val="22"/>
        </w:rPr>
      </w:pPr>
      <w:r w:rsidRPr="00D30388">
        <w:rPr>
          <w:sz w:val="22"/>
          <w:szCs w:val="22"/>
        </w:rPr>
        <w:t>In the First Pass Business Case, options are high-level, covering practical ways of delivering the required outcomes. Examples of the appropriate level are:</w:t>
      </w:r>
    </w:p>
    <w:p w14:paraId="3E8518AC" w14:textId="77777777" w:rsidR="00D30388" w:rsidRDefault="00D30388" w:rsidP="00D30388">
      <w:pPr>
        <w:pStyle w:val="Guidance"/>
        <w:spacing w:before="0" w:after="0"/>
        <w:rPr>
          <w:sz w:val="22"/>
          <w:szCs w:val="22"/>
        </w:rPr>
      </w:pPr>
    </w:p>
    <w:p w14:paraId="13105721" w14:textId="77777777" w:rsidR="00D30388" w:rsidRPr="00D30388" w:rsidRDefault="00D30388" w:rsidP="00D30388">
      <w:pPr>
        <w:pStyle w:val="Guidance"/>
        <w:numPr>
          <w:ilvl w:val="0"/>
          <w:numId w:val="40"/>
        </w:numPr>
        <w:spacing w:before="0" w:after="0"/>
        <w:ind w:left="0" w:firstLine="360"/>
        <w:rPr>
          <w:sz w:val="22"/>
          <w:szCs w:val="22"/>
        </w:rPr>
      </w:pPr>
      <w:r w:rsidRPr="00D30388">
        <w:rPr>
          <w:sz w:val="22"/>
          <w:szCs w:val="22"/>
        </w:rPr>
        <w:t xml:space="preserve">outsourced against in-house service </w:t>
      </w:r>
      <w:proofErr w:type="gramStart"/>
      <w:r w:rsidRPr="00D30388">
        <w:rPr>
          <w:sz w:val="22"/>
          <w:szCs w:val="22"/>
        </w:rPr>
        <w:t>delivery;</w:t>
      </w:r>
      <w:proofErr w:type="gramEnd"/>
    </w:p>
    <w:p w14:paraId="74EB3BE4" w14:textId="77777777" w:rsidR="00D30388" w:rsidRPr="00D30388" w:rsidRDefault="00D30388" w:rsidP="00D30388">
      <w:pPr>
        <w:pStyle w:val="Guidance"/>
        <w:numPr>
          <w:ilvl w:val="0"/>
          <w:numId w:val="40"/>
        </w:numPr>
        <w:spacing w:before="0" w:after="0"/>
        <w:ind w:left="0" w:firstLine="360"/>
        <w:rPr>
          <w:sz w:val="22"/>
          <w:szCs w:val="22"/>
        </w:rPr>
      </w:pPr>
      <w:r w:rsidRPr="00D30388">
        <w:rPr>
          <w:sz w:val="22"/>
          <w:szCs w:val="22"/>
        </w:rPr>
        <w:t>major ICT development against increased staffing levels; and</w:t>
      </w:r>
    </w:p>
    <w:p w14:paraId="7F658ECA" w14:textId="77777777" w:rsidR="00D30388" w:rsidRPr="00D30388" w:rsidRDefault="00D30388" w:rsidP="00D30388">
      <w:pPr>
        <w:pStyle w:val="Guidance"/>
        <w:numPr>
          <w:ilvl w:val="0"/>
          <w:numId w:val="40"/>
        </w:numPr>
        <w:spacing w:before="0" w:after="0"/>
        <w:ind w:left="0" w:firstLine="360"/>
        <w:rPr>
          <w:sz w:val="22"/>
          <w:szCs w:val="22"/>
        </w:rPr>
      </w:pPr>
      <w:r w:rsidRPr="00D30388">
        <w:rPr>
          <w:sz w:val="22"/>
          <w:szCs w:val="22"/>
        </w:rPr>
        <w:t>centralised against regional service delivery.</w:t>
      </w:r>
    </w:p>
    <w:p w14:paraId="7623CA0D" w14:textId="77777777" w:rsidR="00D30388" w:rsidRDefault="00D30388" w:rsidP="00D30388">
      <w:pPr>
        <w:pStyle w:val="Guidance"/>
        <w:spacing w:before="0" w:after="0"/>
        <w:rPr>
          <w:sz w:val="22"/>
          <w:szCs w:val="22"/>
        </w:rPr>
      </w:pPr>
    </w:p>
    <w:p w14:paraId="560B3980" w14:textId="77777777" w:rsidR="00D30388" w:rsidRPr="00D30388" w:rsidRDefault="00D30388" w:rsidP="00D30388">
      <w:pPr>
        <w:pStyle w:val="Guidance"/>
        <w:spacing w:before="0" w:after="0"/>
        <w:rPr>
          <w:sz w:val="22"/>
          <w:szCs w:val="22"/>
        </w:rPr>
      </w:pPr>
      <w:r w:rsidRPr="00D30388">
        <w:rPr>
          <w:sz w:val="22"/>
          <w:szCs w:val="22"/>
        </w:rPr>
        <w:lastRenderedPageBreak/>
        <w:t xml:space="preserve">If after you have completed your </w:t>
      </w:r>
      <w:proofErr w:type="gramStart"/>
      <w:r w:rsidRPr="00D30388">
        <w:rPr>
          <w:sz w:val="22"/>
          <w:szCs w:val="22"/>
        </w:rPr>
        <w:t>options analysis</w:t>
      </w:r>
      <w:proofErr w:type="gramEnd"/>
      <w:r w:rsidRPr="00D30388">
        <w:rPr>
          <w:sz w:val="22"/>
          <w:szCs w:val="22"/>
        </w:rPr>
        <w:t xml:space="preserve"> you decide that there is only one option that is practical or preferred, you should explain why each of the other options are not feasible, or not preferred, keeping in mind that a case must always offer the decision maker appropriate discretion.</w:t>
      </w:r>
    </w:p>
    <w:p w14:paraId="07A9C92E" w14:textId="77777777" w:rsidR="00D30388" w:rsidRDefault="00D30388" w:rsidP="00D30388">
      <w:pPr>
        <w:pStyle w:val="Guidance"/>
        <w:spacing w:before="0" w:after="0"/>
        <w:rPr>
          <w:sz w:val="22"/>
          <w:szCs w:val="22"/>
        </w:rPr>
      </w:pPr>
    </w:p>
    <w:p w14:paraId="1797AFD9" w14:textId="77777777" w:rsidR="00D30388" w:rsidRDefault="00D30388" w:rsidP="00D30388">
      <w:pPr>
        <w:pStyle w:val="Guidance"/>
        <w:spacing w:before="0" w:after="0"/>
        <w:rPr>
          <w:sz w:val="22"/>
          <w:szCs w:val="22"/>
        </w:rPr>
      </w:pPr>
      <w:r w:rsidRPr="00D30388">
        <w:rPr>
          <w:sz w:val="22"/>
          <w:szCs w:val="22"/>
        </w:rPr>
        <w:t>A business case for a significant ICT project with only one practical option would be exceptional and require detailed justification.</w:t>
      </w:r>
    </w:p>
    <w:p w14:paraId="3141CBE9" w14:textId="77777777" w:rsidR="00D30388" w:rsidRDefault="00D30388" w:rsidP="00D30388">
      <w:pPr>
        <w:pStyle w:val="Guidance"/>
        <w:spacing w:before="0" w:after="0"/>
        <w:rPr>
          <w:sz w:val="22"/>
          <w:szCs w:val="22"/>
        </w:rPr>
      </w:pPr>
    </w:p>
    <w:p w14:paraId="44386656" w14:textId="77777777" w:rsidR="00A24C59" w:rsidRPr="00CA36B9" w:rsidRDefault="00A24C59" w:rsidP="00D30388">
      <w:pPr>
        <w:pStyle w:val="Guidance"/>
        <w:spacing w:before="0" w:after="0"/>
        <w:rPr>
          <w:sz w:val="22"/>
          <w:szCs w:val="22"/>
        </w:rPr>
      </w:pPr>
      <w:r w:rsidRPr="00CA36B9">
        <w:rPr>
          <w:sz w:val="22"/>
          <w:szCs w:val="22"/>
        </w:rPr>
        <w:t xml:space="preserve">There are a number of ways to present the options considered – tables such as the one below are useful as they provide a brief description and a </w:t>
      </w:r>
      <w:proofErr w:type="gramStart"/>
      <w:r w:rsidRPr="00CA36B9">
        <w:rPr>
          <w:sz w:val="22"/>
          <w:szCs w:val="22"/>
        </w:rPr>
        <w:t>high level</w:t>
      </w:r>
      <w:proofErr w:type="gramEnd"/>
      <w:r w:rsidRPr="00CA36B9">
        <w:rPr>
          <w:sz w:val="22"/>
          <w:szCs w:val="22"/>
        </w:rPr>
        <w:t xml:space="preserve"> evaluation of the merits of each. Provide a similar level of detail for all options considered.</w:t>
      </w:r>
      <w:r w:rsidRPr="00CA36B9">
        <w:rPr>
          <w:sz w:val="22"/>
          <w:szCs w:val="22"/>
        </w:rPr>
        <w:br/>
      </w:r>
    </w:p>
    <w:p w14:paraId="42BAD007" w14:textId="77777777" w:rsidR="006417AF" w:rsidRDefault="005D2496" w:rsidP="006417AF">
      <w:pPr>
        <w:pStyle w:val="Caption"/>
        <w:keepNext/>
      </w:pPr>
      <w:r>
        <w:br/>
      </w:r>
      <w:r w:rsidR="006417AF">
        <w:t xml:space="preserve">Table </w:t>
      </w:r>
      <w:r w:rsidR="00C20BBB">
        <w:fldChar w:fldCharType="begin"/>
      </w:r>
      <w:r w:rsidR="00C20BBB">
        <w:instrText xml:space="preserve"> SEQ Table \* ARABIC </w:instrText>
      </w:r>
      <w:r w:rsidR="00C20BBB">
        <w:fldChar w:fldCharType="separate"/>
      </w:r>
      <w:r w:rsidR="00C20BBB">
        <w:rPr>
          <w:noProof/>
        </w:rPr>
        <w:t>4</w:t>
      </w:r>
      <w:r w:rsidR="00C20BBB">
        <w:rPr>
          <w:noProof/>
        </w:rPr>
        <w:fldChar w:fldCharType="end"/>
      </w:r>
      <w:r w:rsidR="006417AF">
        <w:t xml:space="preserve"> -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09"/>
      </w:tblGrid>
      <w:tr w:rsidR="007D4308" w:rsidRPr="00484030" w14:paraId="7E3ECE24" w14:textId="77777777" w:rsidTr="005D35E9">
        <w:tc>
          <w:tcPr>
            <w:tcW w:w="9242" w:type="dxa"/>
            <w:gridSpan w:val="2"/>
            <w:shd w:val="clear" w:color="auto" w:fill="95B3D7"/>
          </w:tcPr>
          <w:p w14:paraId="13CB6DC5" w14:textId="77777777" w:rsidR="007D4308" w:rsidRPr="005D35E9" w:rsidRDefault="007D4308" w:rsidP="00484030">
            <w:pPr>
              <w:rPr>
                <w:b/>
                <w:sz w:val="20"/>
                <w:szCs w:val="20"/>
              </w:rPr>
            </w:pPr>
            <w:r w:rsidRPr="005D35E9">
              <w:rPr>
                <w:sz w:val="20"/>
                <w:szCs w:val="20"/>
              </w:rPr>
              <w:t xml:space="preserve">Option </w:t>
            </w:r>
            <w:r w:rsidR="00484030" w:rsidRPr="005D35E9">
              <w:rPr>
                <w:sz w:val="20"/>
                <w:szCs w:val="20"/>
              </w:rPr>
              <w:t>1</w:t>
            </w:r>
            <w:r w:rsidRPr="005D35E9">
              <w:rPr>
                <w:sz w:val="20"/>
                <w:szCs w:val="20"/>
              </w:rPr>
              <w:t xml:space="preserve"> –</w:t>
            </w:r>
            <w:r w:rsidRPr="005D35E9">
              <w:rPr>
                <w:b/>
                <w:sz w:val="20"/>
                <w:szCs w:val="20"/>
              </w:rPr>
              <w:t xml:space="preserve"> </w:t>
            </w:r>
            <w:r w:rsidR="00484030" w:rsidRPr="005D35E9">
              <w:rPr>
                <w:b/>
                <w:sz w:val="20"/>
                <w:szCs w:val="20"/>
              </w:rPr>
              <w:t>Base Case – Do Nothing</w:t>
            </w:r>
          </w:p>
        </w:tc>
      </w:tr>
      <w:tr w:rsidR="007D4308" w14:paraId="59166303" w14:textId="77777777" w:rsidTr="005D35E9">
        <w:tc>
          <w:tcPr>
            <w:tcW w:w="4633" w:type="dxa"/>
            <w:shd w:val="clear" w:color="auto" w:fill="DBE5F1"/>
          </w:tcPr>
          <w:p w14:paraId="4A774865" w14:textId="77777777" w:rsidR="007D4308" w:rsidRPr="005D35E9" w:rsidRDefault="007D4308" w:rsidP="007D4308">
            <w:pPr>
              <w:rPr>
                <w:sz w:val="20"/>
                <w:szCs w:val="20"/>
              </w:rPr>
            </w:pPr>
            <w:r w:rsidRPr="005D35E9">
              <w:rPr>
                <w:sz w:val="20"/>
                <w:szCs w:val="20"/>
              </w:rPr>
              <w:t>Description</w:t>
            </w:r>
          </w:p>
        </w:tc>
        <w:tc>
          <w:tcPr>
            <w:tcW w:w="4609" w:type="dxa"/>
            <w:shd w:val="clear" w:color="auto" w:fill="DBE5F1"/>
          </w:tcPr>
          <w:p w14:paraId="5D211458" w14:textId="77777777" w:rsidR="007D4308" w:rsidRPr="005D35E9" w:rsidRDefault="007D4308" w:rsidP="007D4308">
            <w:pPr>
              <w:rPr>
                <w:sz w:val="20"/>
                <w:szCs w:val="20"/>
              </w:rPr>
            </w:pPr>
            <w:r w:rsidRPr="005D35E9">
              <w:rPr>
                <w:sz w:val="20"/>
                <w:szCs w:val="20"/>
              </w:rPr>
              <w:t>Costs</w:t>
            </w:r>
          </w:p>
        </w:tc>
      </w:tr>
      <w:tr w:rsidR="007D4308" w:rsidRPr="00820C4B" w14:paraId="7B602206" w14:textId="77777777" w:rsidTr="005D35E9">
        <w:tc>
          <w:tcPr>
            <w:tcW w:w="4633" w:type="dxa"/>
          </w:tcPr>
          <w:p w14:paraId="4AE14B46" w14:textId="77777777" w:rsidR="007D4308" w:rsidRPr="005D35E9" w:rsidRDefault="007D4308" w:rsidP="00B840C3">
            <w:pPr>
              <w:rPr>
                <w:sz w:val="20"/>
                <w:szCs w:val="20"/>
              </w:rPr>
            </w:pPr>
          </w:p>
        </w:tc>
        <w:tc>
          <w:tcPr>
            <w:tcW w:w="4609" w:type="dxa"/>
          </w:tcPr>
          <w:p w14:paraId="40118676" w14:textId="77777777" w:rsidR="007D4308" w:rsidRPr="005D35E9" w:rsidRDefault="007D4308" w:rsidP="00B840C3">
            <w:pPr>
              <w:rPr>
                <w:sz w:val="20"/>
                <w:szCs w:val="20"/>
              </w:rPr>
            </w:pPr>
          </w:p>
        </w:tc>
      </w:tr>
      <w:tr w:rsidR="007D4308" w:rsidRPr="00820C4B" w14:paraId="6EB9FCE9" w14:textId="77777777" w:rsidTr="005D35E9">
        <w:tc>
          <w:tcPr>
            <w:tcW w:w="4633" w:type="dxa"/>
            <w:shd w:val="clear" w:color="auto" w:fill="DBE5F1"/>
          </w:tcPr>
          <w:p w14:paraId="3206331F" w14:textId="77777777" w:rsidR="007D4308" w:rsidRPr="005D35E9" w:rsidRDefault="007D4308" w:rsidP="00B840C3">
            <w:pPr>
              <w:rPr>
                <w:sz w:val="20"/>
                <w:szCs w:val="20"/>
              </w:rPr>
            </w:pPr>
            <w:r w:rsidRPr="005D35E9">
              <w:rPr>
                <w:sz w:val="20"/>
                <w:szCs w:val="20"/>
              </w:rPr>
              <w:t>Risks</w:t>
            </w:r>
          </w:p>
        </w:tc>
        <w:tc>
          <w:tcPr>
            <w:tcW w:w="4609" w:type="dxa"/>
            <w:shd w:val="clear" w:color="auto" w:fill="DBE5F1"/>
          </w:tcPr>
          <w:p w14:paraId="32E3F851" w14:textId="77777777" w:rsidR="007D4308" w:rsidRPr="005D35E9" w:rsidRDefault="007D4308" w:rsidP="00B840C3">
            <w:pPr>
              <w:rPr>
                <w:sz w:val="20"/>
                <w:szCs w:val="20"/>
              </w:rPr>
            </w:pPr>
            <w:r w:rsidRPr="005D35E9">
              <w:rPr>
                <w:sz w:val="20"/>
                <w:szCs w:val="20"/>
              </w:rPr>
              <w:t>Barriers</w:t>
            </w:r>
          </w:p>
        </w:tc>
      </w:tr>
      <w:tr w:rsidR="007D4308" w:rsidRPr="00820C4B" w14:paraId="6799D3F9" w14:textId="77777777" w:rsidTr="005D35E9">
        <w:tc>
          <w:tcPr>
            <w:tcW w:w="4633" w:type="dxa"/>
          </w:tcPr>
          <w:p w14:paraId="70286D67" w14:textId="77777777" w:rsidR="00B261C2" w:rsidRPr="005D35E9" w:rsidRDefault="00B261C2" w:rsidP="00B840C3">
            <w:pPr>
              <w:rPr>
                <w:sz w:val="20"/>
                <w:szCs w:val="20"/>
              </w:rPr>
            </w:pPr>
          </w:p>
        </w:tc>
        <w:tc>
          <w:tcPr>
            <w:tcW w:w="4609" w:type="dxa"/>
          </w:tcPr>
          <w:p w14:paraId="59FA04DF" w14:textId="77777777" w:rsidR="007D4308" w:rsidRPr="005D35E9" w:rsidRDefault="007D4308" w:rsidP="00251264">
            <w:pPr>
              <w:rPr>
                <w:sz w:val="20"/>
                <w:szCs w:val="20"/>
              </w:rPr>
            </w:pPr>
          </w:p>
        </w:tc>
      </w:tr>
      <w:tr w:rsidR="007D4308" w:rsidRPr="00820C4B" w14:paraId="322F9143" w14:textId="77777777" w:rsidTr="005D35E9">
        <w:tc>
          <w:tcPr>
            <w:tcW w:w="4633" w:type="dxa"/>
            <w:shd w:val="clear" w:color="auto" w:fill="DBE5F1"/>
          </w:tcPr>
          <w:p w14:paraId="1365E60E" w14:textId="77777777" w:rsidR="007D4308" w:rsidRPr="005D35E9" w:rsidRDefault="007D4308" w:rsidP="007D4308">
            <w:pPr>
              <w:rPr>
                <w:sz w:val="20"/>
                <w:szCs w:val="20"/>
              </w:rPr>
            </w:pPr>
            <w:r w:rsidRPr="005D35E9">
              <w:rPr>
                <w:sz w:val="20"/>
                <w:szCs w:val="20"/>
              </w:rPr>
              <w:t>Strengths</w:t>
            </w:r>
          </w:p>
        </w:tc>
        <w:tc>
          <w:tcPr>
            <w:tcW w:w="4609" w:type="dxa"/>
            <w:shd w:val="clear" w:color="auto" w:fill="DBE5F1"/>
          </w:tcPr>
          <w:p w14:paraId="47375E75" w14:textId="77777777" w:rsidR="007D4308" w:rsidRPr="005D35E9" w:rsidRDefault="007D4308" w:rsidP="007D4308">
            <w:pPr>
              <w:rPr>
                <w:sz w:val="20"/>
                <w:szCs w:val="20"/>
              </w:rPr>
            </w:pPr>
            <w:r w:rsidRPr="005D35E9">
              <w:rPr>
                <w:sz w:val="20"/>
                <w:szCs w:val="20"/>
              </w:rPr>
              <w:t>Weaknesses</w:t>
            </w:r>
          </w:p>
        </w:tc>
      </w:tr>
      <w:tr w:rsidR="007D4308" w:rsidRPr="00820C4B" w14:paraId="7CA0ED72" w14:textId="77777777" w:rsidTr="005D35E9">
        <w:tc>
          <w:tcPr>
            <w:tcW w:w="4633" w:type="dxa"/>
          </w:tcPr>
          <w:p w14:paraId="65E47A40" w14:textId="77777777" w:rsidR="007D4308" w:rsidRPr="005D35E9" w:rsidRDefault="007D4308" w:rsidP="00B840C3">
            <w:pPr>
              <w:rPr>
                <w:sz w:val="20"/>
                <w:szCs w:val="20"/>
              </w:rPr>
            </w:pPr>
          </w:p>
        </w:tc>
        <w:tc>
          <w:tcPr>
            <w:tcW w:w="4609" w:type="dxa"/>
          </w:tcPr>
          <w:p w14:paraId="0932CAF6" w14:textId="77777777" w:rsidR="007D4308" w:rsidRPr="005D35E9" w:rsidRDefault="007D4308" w:rsidP="00B840C3">
            <w:pPr>
              <w:rPr>
                <w:sz w:val="20"/>
                <w:szCs w:val="20"/>
              </w:rPr>
            </w:pPr>
          </w:p>
        </w:tc>
      </w:tr>
    </w:tbl>
    <w:p w14:paraId="44C22374" w14:textId="77777777" w:rsidR="008C60A8" w:rsidRDefault="008C60A8" w:rsidP="00820C4B">
      <w:pPr>
        <w:ind w:left="360"/>
        <w:rPr>
          <w:lang w:eastAsia="en-US"/>
        </w:rPr>
      </w:pPr>
    </w:p>
    <w:p w14:paraId="66D6E87D" w14:textId="77777777" w:rsidR="00BB6AA7" w:rsidRPr="00CA36B9" w:rsidRDefault="006417AF" w:rsidP="006417AF">
      <w:pPr>
        <w:pStyle w:val="Guidance"/>
        <w:rPr>
          <w:sz w:val="22"/>
          <w:szCs w:val="22"/>
        </w:rPr>
      </w:pPr>
      <w:r>
        <w:br/>
      </w:r>
      <w:r w:rsidRPr="00CA36B9">
        <w:rPr>
          <w:sz w:val="22"/>
          <w:szCs w:val="22"/>
        </w:rPr>
        <w:t xml:space="preserve">Having provided a </w:t>
      </w:r>
      <w:proofErr w:type="gramStart"/>
      <w:r w:rsidRPr="00CA36B9">
        <w:rPr>
          <w:sz w:val="22"/>
          <w:szCs w:val="22"/>
        </w:rPr>
        <w:t>high level</w:t>
      </w:r>
      <w:proofErr w:type="gramEnd"/>
      <w:r w:rsidRPr="00CA36B9">
        <w:rPr>
          <w:sz w:val="22"/>
          <w:szCs w:val="22"/>
        </w:rPr>
        <w:t xml:space="preserve"> view, an assessment of each option against the criteria </w:t>
      </w:r>
      <w:r w:rsidRPr="00CA36B9">
        <w:rPr>
          <w:sz w:val="22"/>
          <w:szCs w:val="22"/>
        </w:rPr>
        <w:br/>
        <w:t>should be included – a table format can be useful in this regard. The level of detail provided should be sufficient to support the recommendation made.</w:t>
      </w:r>
      <w:r w:rsidRPr="00CA36B9">
        <w:rPr>
          <w:sz w:val="22"/>
          <w:szCs w:val="22"/>
        </w:rPr>
        <w:br/>
      </w:r>
    </w:p>
    <w:p w14:paraId="5DA1EAF6" w14:textId="77777777" w:rsidR="00BB6AA7" w:rsidRDefault="00BB6AA7" w:rsidP="00BB6AA7"/>
    <w:p w14:paraId="27BFBA42" w14:textId="77777777" w:rsidR="00BB6AA7" w:rsidRDefault="00BB6AA7" w:rsidP="00244964">
      <w:pPr>
        <w:pStyle w:val="Heading2"/>
        <w:numPr>
          <w:ilvl w:val="1"/>
          <w:numId w:val="13"/>
        </w:numPr>
      </w:pPr>
      <w:bookmarkStart w:id="162" w:name="_Toc433187219"/>
      <w:r>
        <w:t>Options Analysis</w:t>
      </w:r>
      <w:bookmarkEnd w:id="162"/>
    </w:p>
    <w:p w14:paraId="0159361F" w14:textId="77777777" w:rsidR="004C3AED" w:rsidRDefault="00FC5467" w:rsidP="00FC5467">
      <w:pPr>
        <w:pStyle w:val="Guidance"/>
        <w:rPr>
          <w:sz w:val="22"/>
          <w:szCs w:val="22"/>
        </w:rPr>
      </w:pPr>
      <w:r>
        <w:br/>
      </w:r>
      <w:r w:rsidR="004C3AED" w:rsidRPr="004C3AED">
        <w:rPr>
          <w:sz w:val="22"/>
          <w:szCs w:val="22"/>
        </w:rPr>
        <w:t>Summarise the most significant features of each option. A preliminary analysis of the Net Present Value (NPV) of the proposal should be included. The NPV analysis should summarise the value flows associated with key costs and benefits, discounted to a present value using an appropriate discount rate. Present a tabular comparison of the options against costs, design requ</w:t>
      </w:r>
      <w:r w:rsidR="004C3AED">
        <w:rPr>
          <w:sz w:val="22"/>
          <w:szCs w:val="22"/>
        </w:rPr>
        <w:t xml:space="preserve">irements </w:t>
      </w:r>
      <w:r w:rsidR="004C3AED" w:rsidRPr="004C3AED">
        <w:rPr>
          <w:sz w:val="22"/>
          <w:szCs w:val="22"/>
        </w:rPr>
        <w:t>listed above and risk. Note any preferences in a “Conclusions” line.</w:t>
      </w:r>
    </w:p>
    <w:p w14:paraId="567DE2F5" w14:textId="77777777" w:rsidR="00FC5467" w:rsidRPr="00CA36B9" w:rsidRDefault="00FC5467" w:rsidP="00FC5467">
      <w:pPr>
        <w:pStyle w:val="Guidance"/>
        <w:rPr>
          <w:sz w:val="22"/>
          <w:szCs w:val="22"/>
        </w:rPr>
      </w:pPr>
      <w:r w:rsidRPr="00CA36B9">
        <w:rPr>
          <w:sz w:val="22"/>
          <w:szCs w:val="22"/>
        </w:rPr>
        <w:t xml:space="preserve">Having provided a </w:t>
      </w:r>
      <w:proofErr w:type="gramStart"/>
      <w:r w:rsidRPr="00CA36B9">
        <w:rPr>
          <w:sz w:val="22"/>
          <w:szCs w:val="22"/>
        </w:rPr>
        <w:t>high level</w:t>
      </w:r>
      <w:proofErr w:type="gramEnd"/>
      <w:r w:rsidRPr="00CA36B9">
        <w:rPr>
          <w:sz w:val="22"/>
          <w:szCs w:val="22"/>
        </w:rPr>
        <w:t xml:space="preserve"> view, an assessment of each option against the criteria </w:t>
      </w:r>
      <w:r w:rsidRPr="00CA36B9">
        <w:rPr>
          <w:sz w:val="22"/>
          <w:szCs w:val="22"/>
        </w:rPr>
        <w:br/>
        <w:t>should be included – a table format can be useful in this regard. The level of detail provided should be sufficient to support the recommendation made.</w:t>
      </w:r>
      <w:r w:rsidRPr="00CA36B9">
        <w:rPr>
          <w:sz w:val="22"/>
          <w:szCs w:val="22"/>
        </w:rPr>
        <w:br/>
      </w:r>
    </w:p>
    <w:p w14:paraId="3678A47A" w14:textId="77777777" w:rsidR="00B036F4" w:rsidRPr="00820C4B" w:rsidRDefault="00BB6AA7" w:rsidP="00BB6AA7">
      <w:pPr>
        <w:ind w:left="360"/>
        <w:rPr>
          <w:lang w:eastAsia="en-US"/>
        </w:rPr>
      </w:pPr>
      <w:r w:rsidRPr="00820C4B">
        <w:rPr>
          <w:lang w:eastAsia="en-US"/>
        </w:rPr>
        <w:t>The following table details the assessment of these options.</w:t>
      </w:r>
    </w:p>
    <w:p w14:paraId="4D4AA899" w14:textId="77777777" w:rsidR="00BB6AA7" w:rsidRDefault="00BB6AA7" w:rsidP="00B036F4">
      <w:pPr>
        <w:ind w:left="360"/>
        <w:rPr>
          <w:lang w:eastAsia="en-US"/>
        </w:rPr>
      </w:pPr>
    </w:p>
    <w:p w14:paraId="4432CBF9" w14:textId="77777777" w:rsidR="00BB6AA7" w:rsidRDefault="00BB6AA7" w:rsidP="00BB6AA7">
      <w:pPr>
        <w:pStyle w:val="Caption"/>
        <w:keepNext/>
      </w:pPr>
      <w:r>
        <w:t xml:space="preserve">Table </w:t>
      </w:r>
      <w:r w:rsidR="00C20BBB">
        <w:fldChar w:fldCharType="begin"/>
      </w:r>
      <w:r w:rsidR="00C20BBB">
        <w:instrText xml:space="preserve"> SEQ Table \* ARABIC </w:instrText>
      </w:r>
      <w:r w:rsidR="00C20BBB">
        <w:fldChar w:fldCharType="separate"/>
      </w:r>
      <w:r w:rsidR="00C20BBB">
        <w:rPr>
          <w:noProof/>
        </w:rPr>
        <w:t>5</w:t>
      </w:r>
      <w:r w:rsidR="00C20BBB">
        <w:rPr>
          <w:noProof/>
        </w:rPr>
        <w:fldChar w:fldCharType="end"/>
      </w:r>
      <w:r>
        <w:t xml:space="preserve"> - Options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753"/>
        <w:gridCol w:w="1753"/>
        <w:gridCol w:w="1753"/>
      </w:tblGrid>
      <w:tr w:rsidR="00DA48F5" w:rsidRPr="00251264" w14:paraId="240A900E" w14:textId="77777777" w:rsidTr="00DA48F5">
        <w:tc>
          <w:tcPr>
            <w:tcW w:w="2230" w:type="dxa"/>
            <w:shd w:val="clear" w:color="auto" w:fill="B8CCE4"/>
          </w:tcPr>
          <w:p w14:paraId="6BC7F9DA" w14:textId="77777777" w:rsidR="00DA48F5" w:rsidRPr="00251264" w:rsidRDefault="00DA48F5" w:rsidP="0049552D">
            <w:pPr>
              <w:rPr>
                <w:sz w:val="20"/>
                <w:szCs w:val="20"/>
              </w:rPr>
            </w:pPr>
            <w:r w:rsidRPr="00251264">
              <w:rPr>
                <w:sz w:val="20"/>
                <w:szCs w:val="20"/>
              </w:rPr>
              <w:t>Requirement</w:t>
            </w:r>
          </w:p>
        </w:tc>
        <w:tc>
          <w:tcPr>
            <w:tcW w:w="1753" w:type="dxa"/>
            <w:shd w:val="clear" w:color="auto" w:fill="B8CCE4"/>
          </w:tcPr>
          <w:p w14:paraId="71C91DB3" w14:textId="77777777" w:rsidR="00DA48F5" w:rsidRPr="00251264" w:rsidRDefault="00DA48F5" w:rsidP="0049552D">
            <w:pPr>
              <w:rPr>
                <w:sz w:val="20"/>
                <w:szCs w:val="20"/>
              </w:rPr>
            </w:pPr>
            <w:r w:rsidRPr="00251264">
              <w:rPr>
                <w:sz w:val="20"/>
                <w:szCs w:val="20"/>
              </w:rPr>
              <w:t>Option 1 –</w:t>
            </w:r>
          </w:p>
        </w:tc>
        <w:tc>
          <w:tcPr>
            <w:tcW w:w="1753" w:type="dxa"/>
            <w:shd w:val="clear" w:color="auto" w:fill="B8CCE4"/>
          </w:tcPr>
          <w:p w14:paraId="4B853F75" w14:textId="77777777" w:rsidR="00DA48F5" w:rsidRPr="00251264" w:rsidRDefault="00DA48F5" w:rsidP="0049552D">
            <w:pPr>
              <w:rPr>
                <w:sz w:val="20"/>
                <w:szCs w:val="20"/>
              </w:rPr>
            </w:pPr>
            <w:r w:rsidRPr="00251264">
              <w:rPr>
                <w:sz w:val="20"/>
                <w:szCs w:val="20"/>
              </w:rPr>
              <w:t xml:space="preserve">Option 2 – </w:t>
            </w:r>
          </w:p>
        </w:tc>
        <w:tc>
          <w:tcPr>
            <w:tcW w:w="1753" w:type="dxa"/>
            <w:shd w:val="clear" w:color="auto" w:fill="B8CCE4"/>
          </w:tcPr>
          <w:p w14:paraId="51E046D7" w14:textId="77777777" w:rsidR="00DA48F5" w:rsidRPr="00251264" w:rsidRDefault="00DA48F5" w:rsidP="00DA48F5">
            <w:pPr>
              <w:rPr>
                <w:sz w:val="20"/>
                <w:szCs w:val="20"/>
              </w:rPr>
            </w:pPr>
            <w:r w:rsidRPr="00251264">
              <w:rPr>
                <w:sz w:val="20"/>
                <w:szCs w:val="20"/>
              </w:rPr>
              <w:t xml:space="preserve">Option </w:t>
            </w:r>
            <w:r>
              <w:rPr>
                <w:sz w:val="20"/>
                <w:szCs w:val="20"/>
              </w:rPr>
              <w:t>n</w:t>
            </w:r>
            <w:r w:rsidRPr="00251264">
              <w:rPr>
                <w:sz w:val="20"/>
                <w:szCs w:val="20"/>
              </w:rPr>
              <w:t xml:space="preserve"> – </w:t>
            </w:r>
          </w:p>
        </w:tc>
      </w:tr>
      <w:tr w:rsidR="00DA48F5" w:rsidRPr="00251264" w14:paraId="276850EE" w14:textId="77777777" w:rsidTr="00DA48F5">
        <w:tc>
          <w:tcPr>
            <w:tcW w:w="2230" w:type="dxa"/>
            <w:shd w:val="clear" w:color="auto" w:fill="B8CCE4"/>
          </w:tcPr>
          <w:p w14:paraId="44453CC8" w14:textId="77777777" w:rsidR="00DA48F5" w:rsidRPr="00251264" w:rsidRDefault="00DA48F5" w:rsidP="0049552D">
            <w:pPr>
              <w:rPr>
                <w:sz w:val="20"/>
                <w:szCs w:val="20"/>
              </w:rPr>
            </w:pPr>
            <w:r w:rsidRPr="00251264">
              <w:rPr>
                <w:sz w:val="20"/>
                <w:szCs w:val="20"/>
              </w:rPr>
              <w:t>Benefits</w:t>
            </w:r>
          </w:p>
        </w:tc>
        <w:tc>
          <w:tcPr>
            <w:tcW w:w="1753" w:type="dxa"/>
          </w:tcPr>
          <w:p w14:paraId="2F399A60" w14:textId="77777777" w:rsidR="00DA48F5" w:rsidRPr="00251264" w:rsidRDefault="00DA48F5" w:rsidP="0049552D">
            <w:pPr>
              <w:rPr>
                <w:sz w:val="20"/>
                <w:szCs w:val="20"/>
              </w:rPr>
            </w:pPr>
          </w:p>
        </w:tc>
        <w:tc>
          <w:tcPr>
            <w:tcW w:w="1753" w:type="dxa"/>
          </w:tcPr>
          <w:p w14:paraId="4FE426EC" w14:textId="77777777" w:rsidR="00DA48F5" w:rsidRPr="00251264" w:rsidRDefault="00DA48F5" w:rsidP="0049552D">
            <w:pPr>
              <w:rPr>
                <w:sz w:val="20"/>
                <w:szCs w:val="20"/>
              </w:rPr>
            </w:pPr>
          </w:p>
        </w:tc>
        <w:tc>
          <w:tcPr>
            <w:tcW w:w="1753" w:type="dxa"/>
          </w:tcPr>
          <w:p w14:paraId="7EB60199" w14:textId="77777777" w:rsidR="00DA48F5" w:rsidRPr="00251264" w:rsidRDefault="00DA48F5" w:rsidP="0049552D">
            <w:pPr>
              <w:rPr>
                <w:sz w:val="20"/>
                <w:szCs w:val="20"/>
              </w:rPr>
            </w:pPr>
          </w:p>
        </w:tc>
      </w:tr>
      <w:tr w:rsidR="00DA48F5" w:rsidRPr="00251264" w14:paraId="04D512CA" w14:textId="77777777" w:rsidTr="00DA48F5">
        <w:tc>
          <w:tcPr>
            <w:tcW w:w="2230" w:type="dxa"/>
            <w:shd w:val="clear" w:color="auto" w:fill="B8CCE4"/>
          </w:tcPr>
          <w:p w14:paraId="67F58829" w14:textId="77777777" w:rsidR="00DA48F5" w:rsidRPr="00251264" w:rsidRDefault="00DA48F5" w:rsidP="0049552D">
            <w:pPr>
              <w:rPr>
                <w:sz w:val="20"/>
                <w:szCs w:val="20"/>
              </w:rPr>
            </w:pPr>
            <w:r w:rsidRPr="00251264">
              <w:rPr>
                <w:sz w:val="20"/>
                <w:szCs w:val="20"/>
              </w:rPr>
              <w:t>Total costs (over 5 years)</w:t>
            </w:r>
          </w:p>
        </w:tc>
        <w:tc>
          <w:tcPr>
            <w:tcW w:w="1753" w:type="dxa"/>
          </w:tcPr>
          <w:p w14:paraId="51757498" w14:textId="77777777" w:rsidR="00DA48F5" w:rsidRPr="00251264" w:rsidRDefault="00DA48F5" w:rsidP="0049552D">
            <w:pPr>
              <w:rPr>
                <w:sz w:val="20"/>
                <w:szCs w:val="20"/>
              </w:rPr>
            </w:pPr>
          </w:p>
        </w:tc>
        <w:tc>
          <w:tcPr>
            <w:tcW w:w="1753" w:type="dxa"/>
          </w:tcPr>
          <w:p w14:paraId="2206D40C" w14:textId="77777777" w:rsidR="00DA48F5" w:rsidRPr="00251264" w:rsidRDefault="00DA48F5" w:rsidP="0049552D">
            <w:pPr>
              <w:rPr>
                <w:sz w:val="20"/>
                <w:szCs w:val="20"/>
              </w:rPr>
            </w:pPr>
          </w:p>
        </w:tc>
        <w:tc>
          <w:tcPr>
            <w:tcW w:w="1753" w:type="dxa"/>
          </w:tcPr>
          <w:p w14:paraId="7B018841" w14:textId="77777777" w:rsidR="00DA48F5" w:rsidRPr="00251264" w:rsidRDefault="00DA48F5" w:rsidP="0049552D">
            <w:pPr>
              <w:rPr>
                <w:sz w:val="20"/>
                <w:szCs w:val="20"/>
              </w:rPr>
            </w:pPr>
          </w:p>
        </w:tc>
      </w:tr>
      <w:tr w:rsidR="00DA48F5" w:rsidRPr="00251264" w14:paraId="54ADE8A0" w14:textId="77777777" w:rsidTr="00DA48F5">
        <w:tc>
          <w:tcPr>
            <w:tcW w:w="2230" w:type="dxa"/>
            <w:shd w:val="clear" w:color="auto" w:fill="B8CCE4"/>
          </w:tcPr>
          <w:p w14:paraId="7D3E7585" w14:textId="77777777" w:rsidR="00DA48F5" w:rsidRPr="00251264" w:rsidRDefault="00DA48F5" w:rsidP="0049552D">
            <w:pPr>
              <w:rPr>
                <w:sz w:val="20"/>
                <w:szCs w:val="20"/>
              </w:rPr>
            </w:pPr>
            <w:r w:rsidRPr="00251264">
              <w:rPr>
                <w:sz w:val="20"/>
                <w:szCs w:val="20"/>
              </w:rPr>
              <w:t>Implementation costs</w:t>
            </w:r>
          </w:p>
        </w:tc>
        <w:tc>
          <w:tcPr>
            <w:tcW w:w="1753" w:type="dxa"/>
          </w:tcPr>
          <w:p w14:paraId="602F5A9D" w14:textId="77777777" w:rsidR="00DA48F5" w:rsidRPr="00251264" w:rsidRDefault="00DA48F5" w:rsidP="0049552D">
            <w:pPr>
              <w:rPr>
                <w:sz w:val="20"/>
                <w:szCs w:val="20"/>
              </w:rPr>
            </w:pPr>
          </w:p>
        </w:tc>
        <w:tc>
          <w:tcPr>
            <w:tcW w:w="1753" w:type="dxa"/>
          </w:tcPr>
          <w:p w14:paraId="13B41713" w14:textId="77777777" w:rsidR="00DA48F5" w:rsidRPr="00251264" w:rsidRDefault="00DA48F5" w:rsidP="0049552D">
            <w:pPr>
              <w:rPr>
                <w:sz w:val="20"/>
                <w:szCs w:val="20"/>
              </w:rPr>
            </w:pPr>
          </w:p>
        </w:tc>
        <w:tc>
          <w:tcPr>
            <w:tcW w:w="1753" w:type="dxa"/>
          </w:tcPr>
          <w:p w14:paraId="7EE5E5CD" w14:textId="77777777" w:rsidR="00DA48F5" w:rsidRPr="00251264" w:rsidRDefault="00DA48F5" w:rsidP="0049552D">
            <w:pPr>
              <w:rPr>
                <w:sz w:val="20"/>
                <w:szCs w:val="20"/>
              </w:rPr>
            </w:pPr>
          </w:p>
        </w:tc>
      </w:tr>
      <w:tr w:rsidR="00DA48F5" w:rsidRPr="00251264" w14:paraId="4B9784D8" w14:textId="77777777" w:rsidTr="00DA48F5">
        <w:tc>
          <w:tcPr>
            <w:tcW w:w="2230" w:type="dxa"/>
            <w:shd w:val="clear" w:color="auto" w:fill="B8CCE4"/>
          </w:tcPr>
          <w:p w14:paraId="2EC22568" w14:textId="77777777" w:rsidR="00DA48F5" w:rsidRPr="00251264" w:rsidRDefault="00DA48F5" w:rsidP="0049552D">
            <w:pPr>
              <w:rPr>
                <w:sz w:val="20"/>
                <w:szCs w:val="20"/>
              </w:rPr>
            </w:pPr>
            <w:r w:rsidRPr="00251264">
              <w:rPr>
                <w:sz w:val="20"/>
                <w:szCs w:val="20"/>
              </w:rPr>
              <w:t>Ongoing costs (per year)</w:t>
            </w:r>
          </w:p>
        </w:tc>
        <w:tc>
          <w:tcPr>
            <w:tcW w:w="1753" w:type="dxa"/>
          </w:tcPr>
          <w:p w14:paraId="6921D41B" w14:textId="77777777" w:rsidR="00DA48F5" w:rsidRPr="00251264" w:rsidRDefault="00DA48F5" w:rsidP="0049552D">
            <w:pPr>
              <w:rPr>
                <w:sz w:val="20"/>
                <w:szCs w:val="20"/>
              </w:rPr>
            </w:pPr>
          </w:p>
        </w:tc>
        <w:tc>
          <w:tcPr>
            <w:tcW w:w="1753" w:type="dxa"/>
          </w:tcPr>
          <w:p w14:paraId="51D2FB08" w14:textId="77777777" w:rsidR="00DA48F5" w:rsidRPr="00251264" w:rsidRDefault="00DA48F5" w:rsidP="0049552D">
            <w:pPr>
              <w:rPr>
                <w:sz w:val="20"/>
                <w:szCs w:val="20"/>
              </w:rPr>
            </w:pPr>
          </w:p>
        </w:tc>
        <w:tc>
          <w:tcPr>
            <w:tcW w:w="1753" w:type="dxa"/>
          </w:tcPr>
          <w:p w14:paraId="25F538FA" w14:textId="77777777" w:rsidR="00DA48F5" w:rsidRPr="00251264" w:rsidRDefault="00DA48F5" w:rsidP="0049552D">
            <w:pPr>
              <w:rPr>
                <w:sz w:val="20"/>
                <w:szCs w:val="20"/>
              </w:rPr>
            </w:pPr>
          </w:p>
        </w:tc>
      </w:tr>
      <w:tr w:rsidR="00DA48F5" w:rsidRPr="00251264" w14:paraId="158C4830" w14:textId="77777777" w:rsidTr="00DA48F5">
        <w:tc>
          <w:tcPr>
            <w:tcW w:w="2230" w:type="dxa"/>
            <w:shd w:val="clear" w:color="auto" w:fill="B8CCE4"/>
          </w:tcPr>
          <w:p w14:paraId="0ED02AE3" w14:textId="77777777" w:rsidR="00DA48F5" w:rsidRPr="00251264" w:rsidRDefault="00DA48F5" w:rsidP="0049552D">
            <w:pPr>
              <w:rPr>
                <w:sz w:val="20"/>
                <w:szCs w:val="20"/>
              </w:rPr>
            </w:pPr>
            <w:r w:rsidRPr="00251264">
              <w:rPr>
                <w:sz w:val="20"/>
                <w:szCs w:val="20"/>
              </w:rPr>
              <w:t>Implementation timeframe</w:t>
            </w:r>
          </w:p>
        </w:tc>
        <w:tc>
          <w:tcPr>
            <w:tcW w:w="1753" w:type="dxa"/>
          </w:tcPr>
          <w:p w14:paraId="630A06D4" w14:textId="77777777" w:rsidR="00DA48F5" w:rsidRPr="00251264" w:rsidRDefault="00DA48F5" w:rsidP="0049552D">
            <w:pPr>
              <w:rPr>
                <w:sz w:val="20"/>
                <w:szCs w:val="20"/>
              </w:rPr>
            </w:pPr>
          </w:p>
        </w:tc>
        <w:tc>
          <w:tcPr>
            <w:tcW w:w="1753" w:type="dxa"/>
          </w:tcPr>
          <w:p w14:paraId="12B4CDFB" w14:textId="77777777" w:rsidR="00DA48F5" w:rsidRPr="00251264" w:rsidRDefault="00DA48F5" w:rsidP="0049552D">
            <w:pPr>
              <w:rPr>
                <w:sz w:val="20"/>
                <w:szCs w:val="20"/>
              </w:rPr>
            </w:pPr>
          </w:p>
        </w:tc>
        <w:tc>
          <w:tcPr>
            <w:tcW w:w="1753" w:type="dxa"/>
          </w:tcPr>
          <w:p w14:paraId="3D4EDD4B" w14:textId="77777777" w:rsidR="00DA48F5" w:rsidRPr="00251264" w:rsidRDefault="00DA48F5" w:rsidP="0049552D">
            <w:pPr>
              <w:rPr>
                <w:sz w:val="20"/>
                <w:szCs w:val="20"/>
              </w:rPr>
            </w:pPr>
          </w:p>
        </w:tc>
      </w:tr>
      <w:tr w:rsidR="00DA48F5" w:rsidRPr="00251264" w14:paraId="1467B238" w14:textId="77777777" w:rsidTr="00DA48F5">
        <w:tc>
          <w:tcPr>
            <w:tcW w:w="2230" w:type="dxa"/>
            <w:shd w:val="clear" w:color="auto" w:fill="B8CCE4"/>
          </w:tcPr>
          <w:p w14:paraId="41BA06EB" w14:textId="77777777" w:rsidR="00DA48F5" w:rsidRPr="00251264" w:rsidRDefault="00DA48F5" w:rsidP="0049552D">
            <w:pPr>
              <w:rPr>
                <w:sz w:val="20"/>
                <w:szCs w:val="20"/>
              </w:rPr>
            </w:pPr>
            <w:r w:rsidRPr="00251264">
              <w:rPr>
                <w:sz w:val="20"/>
                <w:szCs w:val="20"/>
              </w:rPr>
              <w:t>Fit to Requirement 1</w:t>
            </w:r>
          </w:p>
        </w:tc>
        <w:tc>
          <w:tcPr>
            <w:tcW w:w="1753" w:type="dxa"/>
          </w:tcPr>
          <w:p w14:paraId="18A84907" w14:textId="77777777" w:rsidR="00DA48F5" w:rsidRPr="00251264" w:rsidRDefault="00DA48F5" w:rsidP="0049552D">
            <w:pPr>
              <w:rPr>
                <w:sz w:val="20"/>
                <w:szCs w:val="20"/>
              </w:rPr>
            </w:pPr>
          </w:p>
        </w:tc>
        <w:tc>
          <w:tcPr>
            <w:tcW w:w="1753" w:type="dxa"/>
          </w:tcPr>
          <w:p w14:paraId="0B065B5A" w14:textId="77777777" w:rsidR="00DA48F5" w:rsidRPr="00251264" w:rsidRDefault="00DA48F5" w:rsidP="0049552D">
            <w:pPr>
              <w:rPr>
                <w:sz w:val="20"/>
                <w:szCs w:val="20"/>
              </w:rPr>
            </w:pPr>
          </w:p>
        </w:tc>
        <w:tc>
          <w:tcPr>
            <w:tcW w:w="1753" w:type="dxa"/>
          </w:tcPr>
          <w:p w14:paraId="0DEB3BF4" w14:textId="77777777" w:rsidR="00DA48F5" w:rsidRPr="00251264" w:rsidRDefault="00DA48F5" w:rsidP="0049552D">
            <w:pPr>
              <w:rPr>
                <w:sz w:val="20"/>
                <w:szCs w:val="20"/>
              </w:rPr>
            </w:pPr>
          </w:p>
        </w:tc>
      </w:tr>
      <w:tr w:rsidR="00DA48F5" w:rsidRPr="00251264" w14:paraId="607FACE6" w14:textId="77777777" w:rsidTr="00DA48F5">
        <w:tc>
          <w:tcPr>
            <w:tcW w:w="2230" w:type="dxa"/>
            <w:shd w:val="clear" w:color="auto" w:fill="B8CCE4"/>
          </w:tcPr>
          <w:p w14:paraId="692CD91F" w14:textId="77777777" w:rsidR="00DA48F5" w:rsidRPr="00251264" w:rsidRDefault="00DA48F5" w:rsidP="0049552D">
            <w:pPr>
              <w:rPr>
                <w:sz w:val="20"/>
                <w:szCs w:val="20"/>
              </w:rPr>
            </w:pPr>
            <w:r w:rsidRPr="00251264">
              <w:rPr>
                <w:sz w:val="20"/>
                <w:szCs w:val="20"/>
              </w:rPr>
              <w:t>Fit to Requirement 2</w:t>
            </w:r>
          </w:p>
        </w:tc>
        <w:tc>
          <w:tcPr>
            <w:tcW w:w="1753" w:type="dxa"/>
          </w:tcPr>
          <w:p w14:paraId="78925EBD" w14:textId="77777777" w:rsidR="00DA48F5" w:rsidRPr="00251264" w:rsidRDefault="00DA48F5" w:rsidP="0049552D">
            <w:pPr>
              <w:rPr>
                <w:sz w:val="20"/>
                <w:szCs w:val="20"/>
              </w:rPr>
            </w:pPr>
          </w:p>
        </w:tc>
        <w:tc>
          <w:tcPr>
            <w:tcW w:w="1753" w:type="dxa"/>
          </w:tcPr>
          <w:p w14:paraId="224968C1" w14:textId="77777777" w:rsidR="00DA48F5" w:rsidRPr="00251264" w:rsidRDefault="00DA48F5" w:rsidP="0049552D">
            <w:pPr>
              <w:rPr>
                <w:sz w:val="20"/>
                <w:szCs w:val="20"/>
              </w:rPr>
            </w:pPr>
          </w:p>
        </w:tc>
        <w:tc>
          <w:tcPr>
            <w:tcW w:w="1753" w:type="dxa"/>
          </w:tcPr>
          <w:p w14:paraId="754483C2" w14:textId="77777777" w:rsidR="00DA48F5" w:rsidRPr="00251264" w:rsidRDefault="00DA48F5" w:rsidP="0049552D">
            <w:pPr>
              <w:rPr>
                <w:sz w:val="20"/>
                <w:szCs w:val="20"/>
              </w:rPr>
            </w:pPr>
          </w:p>
        </w:tc>
      </w:tr>
      <w:tr w:rsidR="00DA48F5" w:rsidRPr="00251264" w14:paraId="2CDABECF" w14:textId="77777777" w:rsidTr="00DA48F5">
        <w:tc>
          <w:tcPr>
            <w:tcW w:w="2230" w:type="dxa"/>
            <w:shd w:val="clear" w:color="auto" w:fill="B8CCE4"/>
          </w:tcPr>
          <w:p w14:paraId="1D18E479" w14:textId="77777777" w:rsidR="00DA48F5" w:rsidRPr="00251264" w:rsidRDefault="00DA48F5" w:rsidP="0049552D">
            <w:pPr>
              <w:rPr>
                <w:sz w:val="20"/>
                <w:szCs w:val="20"/>
              </w:rPr>
            </w:pPr>
            <w:r w:rsidRPr="00251264">
              <w:rPr>
                <w:sz w:val="20"/>
                <w:szCs w:val="20"/>
              </w:rPr>
              <w:t>Fit to Requirement 3</w:t>
            </w:r>
          </w:p>
        </w:tc>
        <w:tc>
          <w:tcPr>
            <w:tcW w:w="1753" w:type="dxa"/>
          </w:tcPr>
          <w:p w14:paraId="5F01C588" w14:textId="77777777" w:rsidR="00DA48F5" w:rsidRPr="00251264" w:rsidRDefault="00DA48F5" w:rsidP="0049552D">
            <w:pPr>
              <w:rPr>
                <w:sz w:val="20"/>
                <w:szCs w:val="20"/>
              </w:rPr>
            </w:pPr>
          </w:p>
        </w:tc>
        <w:tc>
          <w:tcPr>
            <w:tcW w:w="1753" w:type="dxa"/>
          </w:tcPr>
          <w:p w14:paraId="6203C87F" w14:textId="77777777" w:rsidR="00DA48F5" w:rsidRPr="00251264" w:rsidRDefault="00DA48F5" w:rsidP="0049552D">
            <w:pPr>
              <w:rPr>
                <w:sz w:val="20"/>
                <w:szCs w:val="20"/>
              </w:rPr>
            </w:pPr>
          </w:p>
        </w:tc>
        <w:tc>
          <w:tcPr>
            <w:tcW w:w="1753" w:type="dxa"/>
          </w:tcPr>
          <w:p w14:paraId="462FA506" w14:textId="77777777" w:rsidR="00DA48F5" w:rsidRPr="00251264" w:rsidRDefault="00DA48F5" w:rsidP="0049552D">
            <w:pPr>
              <w:rPr>
                <w:sz w:val="20"/>
                <w:szCs w:val="20"/>
              </w:rPr>
            </w:pPr>
          </w:p>
        </w:tc>
      </w:tr>
      <w:tr w:rsidR="00DA48F5" w:rsidRPr="00251264" w14:paraId="1DB7996C" w14:textId="77777777" w:rsidTr="00DA48F5">
        <w:tc>
          <w:tcPr>
            <w:tcW w:w="2230" w:type="dxa"/>
            <w:shd w:val="clear" w:color="auto" w:fill="B8CCE4"/>
          </w:tcPr>
          <w:p w14:paraId="5ED6C6B1" w14:textId="77777777" w:rsidR="00DA48F5" w:rsidRPr="00251264" w:rsidRDefault="00DA48F5" w:rsidP="0049552D">
            <w:pPr>
              <w:rPr>
                <w:sz w:val="20"/>
                <w:szCs w:val="20"/>
              </w:rPr>
            </w:pPr>
            <w:r w:rsidRPr="00251264">
              <w:rPr>
                <w:sz w:val="20"/>
                <w:szCs w:val="20"/>
              </w:rPr>
              <w:t>Fit to Requirement 4</w:t>
            </w:r>
          </w:p>
        </w:tc>
        <w:tc>
          <w:tcPr>
            <w:tcW w:w="1753" w:type="dxa"/>
          </w:tcPr>
          <w:p w14:paraId="709156AE" w14:textId="77777777" w:rsidR="00DA48F5" w:rsidRPr="00251264" w:rsidRDefault="00DA48F5" w:rsidP="0049552D">
            <w:pPr>
              <w:rPr>
                <w:sz w:val="20"/>
                <w:szCs w:val="20"/>
              </w:rPr>
            </w:pPr>
          </w:p>
        </w:tc>
        <w:tc>
          <w:tcPr>
            <w:tcW w:w="1753" w:type="dxa"/>
          </w:tcPr>
          <w:p w14:paraId="12B73E03" w14:textId="77777777" w:rsidR="00DA48F5" w:rsidRPr="00251264" w:rsidRDefault="00DA48F5" w:rsidP="0049552D">
            <w:pPr>
              <w:rPr>
                <w:sz w:val="20"/>
                <w:szCs w:val="20"/>
              </w:rPr>
            </w:pPr>
          </w:p>
        </w:tc>
        <w:tc>
          <w:tcPr>
            <w:tcW w:w="1753" w:type="dxa"/>
          </w:tcPr>
          <w:p w14:paraId="1AD2A2AD" w14:textId="77777777" w:rsidR="00DA48F5" w:rsidRPr="00251264" w:rsidRDefault="00DA48F5" w:rsidP="0049552D">
            <w:pPr>
              <w:rPr>
                <w:sz w:val="20"/>
                <w:szCs w:val="20"/>
              </w:rPr>
            </w:pPr>
          </w:p>
        </w:tc>
      </w:tr>
      <w:tr w:rsidR="00DA48F5" w:rsidRPr="00251264" w14:paraId="333D9E05" w14:textId="77777777" w:rsidTr="00DA48F5">
        <w:tc>
          <w:tcPr>
            <w:tcW w:w="2230" w:type="dxa"/>
            <w:shd w:val="clear" w:color="auto" w:fill="B8CCE4"/>
          </w:tcPr>
          <w:p w14:paraId="27857E28" w14:textId="77777777" w:rsidR="00DA48F5" w:rsidRPr="00251264" w:rsidRDefault="00DA48F5" w:rsidP="0049552D">
            <w:pPr>
              <w:rPr>
                <w:sz w:val="20"/>
                <w:szCs w:val="20"/>
              </w:rPr>
            </w:pPr>
            <w:r w:rsidRPr="00251264">
              <w:rPr>
                <w:sz w:val="20"/>
                <w:szCs w:val="20"/>
              </w:rPr>
              <w:t>Fit to Requirement 5</w:t>
            </w:r>
          </w:p>
        </w:tc>
        <w:tc>
          <w:tcPr>
            <w:tcW w:w="1753" w:type="dxa"/>
          </w:tcPr>
          <w:p w14:paraId="474587AB" w14:textId="77777777" w:rsidR="00DA48F5" w:rsidRPr="00251264" w:rsidRDefault="00DA48F5" w:rsidP="0049552D">
            <w:pPr>
              <w:rPr>
                <w:sz w:val="20"/>
                <w:szCs w:val="20"/>
              </w:rPr>
            </w:pPr>
          </w:p>
        </w:tc>
        <w:tc>
          <w:tcPr>
            <w:tcW w:w="1753" w:type="dxa"/>
          </w:tcPr>
          <w:p w14:paraId="51727B5E" w14:textId="77777777" w:rsidR="00DA48F5" w:rsidRPr="00251264" w:rsidRDefault="00DA48F5" w:rsidP="0049552D">
            <w:pPr>
              <w:rPr>
                <w:sz w:val="20"/>
                <w:szCs w:val="20"/>
              </w:rPr>
            </w:pPr>
          </w:p>
        </w:tc>
        <w:tc>
          <w:tcPr>
            <w:tcW w:w="1753" w:type="dxa"/>
          </w:tcPr>
          <w:p w14:paraId="2FF3B398" w14:textId="77777777" w:rsidR="00DA48F5" w:rsidRPr="00251264" w:rsidRDefault="00DA48F5" w:rsidP="0049552D">
            <w:pPr>
              <w:rPr>
                <w:sz w:val="20"/>
                <w:szCs w:val="20"/>
              </w:rPr>
            </w:pPr>
          </w:p>
        </w:tc>
      </w:tr>
      <w:tr w:rsidR="00DA48F5" w:rsidRPr="00251264" w14:paraId="3886896E" w14:textId="77777777" w:rsidTr="00DA48F5">
        <w:tc>
          <w:tcPr>
            <w:tcW w:w="2230" w:type="dxa"/>
            <w:shd w:val="clear" w:color="auto" w:fill="B8CCE4"/>
          </w:tcPr>
          <w:p w14:paraId="5DE3EA73" w14:textId="77777777" w:rsidR="00DA48F5" w:rsidRPr="00251264" w:rsidRDefault="00DA48F5" w:rsidP="0049552D">
            <w:pPr>
              <w:rPr>
                <w:sz w:val="20"/>
                <w:szCs w:val="20"/>
              </w:rPr>
            </w:pPr>
            <w:r w:rsidRPr="00251264">
              <w:rPr>
                <w:sz w:val="20"/>
                <w:szCs w:val="20"/>
              </w:rPr>
              <w:t>Implementation risk</w:t>
            </w:r>
          </w:p>
        </w:tc>
        <w:tc>
          <w:tcPr>
            <w:tcW w:w="1753" w:type="dxa"/>
          </w:tcPr>
          <w:p w14:paraId="0BA6264E" w14:textId="77777777" w:rsidR="00DA48F5" w:rsidRPr="00251264" w:rsidRDefault="00DA48F5" w:rsidP="0049552D">
            <w:pPr>
              <w:rPr>
                <w:sz w:val="20"/>
                <w:szCs w:val="20"/>
              </w:rPr>
            </w:pPr>
          </w:p>
        </w:tc>
        <w:tc>
          <w:tcPr>
            <w:tcW w:w="1753" w:type="dxa"/>
          </w:tcPr>
          <w:p w14:paraId="001840BA" w14:textId="77777777" w:rsidR="00DA48F5" w:rsidRPr="00251264" w:rsidRDefault="00DA48F5" w:rsidP="0049552D">
            <w:pPr>
              <w:rPr>
                <w:sz w:val="20"/>
                <w:szCs w:val="20"/>
              </w:rPr>
            </w:pPr>
          </w:p>
        </w:tc>
        <w:tc>
          <w:tcPr>
            <w:tcW w:w="1753" w:type="dxa"/>
          </w:tcPr>
          <w:p w14:paraId="3D77D080" w14:textId="77777777" w:rsidR="00DA48F5" w:rsidRPr="00251264" w:rsidRDefault="00DA48F5" w:rsidP="0049552D">
            <w:pPr>
              <w:rPr>
                <w:sz w:val="20"/>
                <w:szCs w:val="20"/>
              </w:rPr>
            </w:pPr>
          </w:p>
        </w:tc>
      </w:tr>
      <w:tr w:rsidR="00DA48F5" w:rsidRPr="00251264" w14:paraId="1AD3FC53" w14:textId="77777777" w:rsidTr="00DA48F5">
        <w:tc>
          <w:tcPr>
            <w:tcW w:w="2230" w:type="dxa"/>
            <w:shd w:val="clear" w:color="auto" w:fill="B8CCE4"/>
          </w:tcPr>
          <w:p w14:paraId="1C531AA7" w14:textId="77777777" w:rsidR="00DA48F5" w:rsidRPr="00251264" w:rsidRDefault="00DA48F5" w:rsidP="0049552D">
            <w:pPr>
              <w:rPr>
                <w:sz w:val="20"/>
                <w:szCs w:val="20"/>
              </w:rPr>
            </w:pPr>
            <w:r w:rsidRPr="00251264">
              <w:rPr>
                <w:sz w:val="20"/>
                <w:szCs w:val="20"/>
              </w:rPr>
              <w:t xml:space="preserve">Conclusion </w:t>
            </w:r>
          </w:p>
        </w:tc>
        <w:tc>
          <w:tcPr>
            <w:tcW w:w="1753" w:type="dxa"/>
          </w:tcPr>
          <w:p w14:paraId="3B323C67" w14:textId="77777777" w:rsidR="00DA48F5" w:rsidRPr="00251264" w:rsidRDefault="00DA48F5" w:rsidP="0049552D">
            <w:pPr>
              <w:rPr>
                <w:sz w:val="20"/>
                <w:szCs w:val="20"/>
              </w:rPr>
            </w:pPr>
          </w:p>
        </w:tc>
        <w:tc>
          <w:tcPr>
            <w:tcW w:w="1753" w:type="dxa"/>
          </w:tcPr>
          <w:p w14:paraId="11441D0D" w14:textId="77777777" w:rsidR="00DA48F5" w:rsidRPr="00251264" w:rsidRDefault="00DA48F5" w:rsidP="0049552D">
            <w:pPr>
              <w:rPr>
                <w:sz w:val="20"/>
                <w:szCs w:val="20"/>
              </w:rPr>
            </w:pPr>
          </w:p>
        </w:tc>
        <w:tc>
          <w:tcPr>
            <w:tcW w:w="1753" w:type="dxa"/>
          </w:tcPr>
          <w:p w14:paraId="7D1B4932" w14:textId="77777777" w:rsidR="00DA48F5" w:rsidRPr="00251264" w:rsidRDefault="00DA48F5" w:rsidP="0049552D">
            <w:pPr>
              <w:rPr>
                <w:sz w:val="20"/>
                <w:szCs w:val="20"/>
              </w:rPr>
            </w:pPr>
          </w:p>
        </w:tc>
      </w:tr>
    </w:tbl>
    <w:p w14:paraId="5183CB0D" w14:textId="77777777" w:rsidR="00BB6AA7" w:rsidRDefault="00BB6AA7" w:rsidP="00BB6AA7">
      <w:pPr>
        <w:autoSpaceDE w:val="0"/>
        <w:autoSpaceDN w:val="0"/>
        <w:adjustRightInd w:val="0"/>
        <w:spacing w:before="0" w:after="0"/>
        <w:rPr>
          <w:lang w:eastAsia="en-US"/>
        </w:rPr>
      </w:pPr>
    </w:p>
    <w:p w14:paraId="481195D4" w14:textId="77777777" w:rsidR="00BB6AA7" w:rsidRDefault="00BB6AA7" w:rsidP="00BB6AA7">
      <w:pPr>
        <w:autoSpaceDE w:val="0"/>
        <w:autoSpaceDN w:val="0"/>
        <w:adjustRightInd w:val="0"/>
        <w:spacing w:before="0" w:after="0"/>
        <w:rPr>
          <w:b/>
          <w:color w:val="000000"/>
          <w:sz w:val="19"/>
          <w:szCs w:val="19"/>
          <w:lang w:eastAsia="en-US"/>
        </w:rPr>
      </w:pPr>
      <w:r w:rsidRPr="005967E3">
        <w:rPr>
          <w:b/>
          <w:lang w:eastAsia="en-US"/>
        </w:rPr>
        <w:t>T</w:t>
      </w:r>
      <w:r w:rsidRPr="005967E3">
        <w:rPr>
          <w:b/>
          <w:color w:val="000000"/>
          <w:sz w:val="19"/>
          <w:szCs w:val="19"/>
          <w:lang w:eastAsia="en-US"/>
        </w:rPr>
        <w:t>he recommended option based on this assessment is....</w:t>
      </w:r>
    </w:p>
    <w:p w14:paraId="65ADB344" w14:textId="77777777" w:rsidR="00BB6AA7" w:rsidRPr="00BB6AA7" w:rsidRDefault="00BB6AA7" w:rsidP="00BB6AA7">
      <w:pPr>
        <w:ind w:firstLine="720"/>
      </w:pPr>
    </w:p>
    <w:p w14:paraId="53C31BF5" w14:textId="77777777" w:rsidR="005005D9" w:rsidRDefault="007B4224" w:rsidP="00BB6AA7">
      <w:pPr>
        <w:pStyle w:val="Heading1"/>
        <w:numPr>
          <w:ilvl w:val="0"/>
          <w:numId w:val="13"/>
        </w:numPr>
      </w:pPr>
      <w:r>
        <w:br w:type="page"/>
      </w:r>
      <w:bookmarkStart w:id="163" w:name="_Toc433187220"/>
      <w:r w:rsidR="005005D9">
        <w:lastRenderedPageBreak/>
        <w:t>Option Details</w:t>
      </w:r>
      <w:bookmarkEnd w:id="163"/>
    </w:p>
    <w:p w14:paraId="7F146130" w14:textId="77777777" w:rsidR="004F071B" w:rsidRDefault="004F071B" w:rsidP="004F071B">
      <w:pPr>
        <w:pStyle w:val="Guidance"/>
        <w:spacing w:before="0" w:after="0"/>
        <w:rPr>
          <w:sz w:val="22"/>
          <w:szCs w:val="22"/>
        </w:rPr>
      </w:pPr>
      <w:r>
        <w:br/>
      </w:r>
      <w:r w:rsidRPr="004F071B">
        <w:rPr>
          <w:sz w:val="22"/>
          <w:szCs w:val="22"/>
        </w:rPr>
        <w:t>Repeat this section of the business case for each option, including the following sub-sections:</w:t>
      </w:r>
    </w:p>
    <w:p w14:paraId="4BE170D0" w14:textId="77777777" w:rsidR="004F071B" w:rsidRPr="004F071B" w:rsidRDefault="004F071B" w:rsidP="004F071B">
      <w:pPr>
        <w:pStyle w:val="Guidance"/>
        <w:spacing w:before="0" w:after="0"/>
        <w:rPr>
          <w:sz w:val="22"/>
          <w:szCs w:val="22"/>
        </w:rPr>
      </w:pPr>
    </w:p>
    <w:p w14:paraId="22B1B780" w14:textId="77777777" w:rsidR="004F071B" w:rsidRPr="004F071B" w:rsidRDefault="004F071B" w:rsidP="004F071B">
      <w:pPr>
        <w:pStyle w:val="Guidance"/>
        <w:numPr>
          <w:ilvl w:val="0"/>
          <w:numId w:val="44"/>
        </w:numPr>
        <w:spacing w:before="0" w:after="0"/>
        <w:ind w:left="0" w:firstLine="360"/>
        <w:rPr>
          <w:sz w:val="22"/>
          <w:szCs w:val="22"/>
        </w:rPr>
      </w:pPr>
      <w:r w:rsidRPr="004F071B">
        <w:rPr>
          <w:sz w:val="22"/>
          <w:szCs w:val="22"/>
        </w:rPr>
        <w:t>Description</w:t>
      </w:r>
    </w:p>
    <w:p w14:paraId="16D97E79" w14:textId="77777777" w:rsidR="004F071B" w:rsidRPr="004F071B" w:rsidRDefault="004F071B" w:rsidP="004F071B">
      <w:pPr>
        <w:pStyle w:val="Guidance"/>
        <w:numPr>
          <w:ilvl w:val="0"/>
          <w:numId w:val="44"/>
        </w:numPr>
        <w:spacing w:before="0" w:after="0"/>
        <w:ind w:left="0" w:firstLine="360"/>
        <w:rPr>
          <w:sz w:val="22"/>
          <w:szCs w:val="22"/>
        </w:rPr>
      </w:pPr>
      <w:r w:rsidRPr="004F071B">
        <w:rPr>
          <w:sz w:val="22"/>
          <w:szCs w:val="22"/>
        </w:rPr>
        <w:t>Stakeholder Impact</w:t>
      </w:r>
    </w:p>
    <w:p w14:paraId="30D59AAF" w14:textId="77777777" w:rsidR="004F071B" w:rsidRPr="004F071B" w:rsidRDefault="004F071B" w:rsidP="004F071B">
      <w:pPr>
        <w:pStyle w:val="Guidance"/>
        <w:numPr>
          <w:ilvl w:val="0"/>
          <w:numId w:val="44"/>
        </w:numPr>
        <w:spacing w:before="0" w:after="0"/>
        <w:ind w:left="0" w:firstLine="360"/>
        <w:rPr>
          <w:sz w:val="22"/>
          <w:szCs w:val="22"/>
        </w:rPr>
      </w:pPr>
      <w:r w:rsidRPr="004F071B">
        <w:rPr>
          <w:sz w:val="22"/>
          <w:szCs w:val="22"/>
        </w:rPr>
        <w:t>Cost</w:t>
      </w:r>
    </w:p>
    <w:p w14:paraId="0D9C044B" w14:textId="77777777" w:rsidR="004F071B" w:rsidRPr="004F071B" w:rsidRDefault="004F071B" w:rsidP="004F071B">
      <w:pPr>
        <w:pStyle w:val="Guidance"/>
        <w:numPr>
          <w:ilvl w:val="0"/>
          <w:numId w:val="44"/>
        </w:numPr>
        <w:spacing w:before="0" w:after="0"/>
        <w:ind w:left="0" w:firstLine="360"/>
        <w:rPr>
          <w:sz w:val="22"/>
          <w:szCs w:val="22"/>
        </w:rPr>
      </w:pPr>
      <w:r w:rsidRPr="004F071B">
        <w:rPr>
          <w:sz w:val="22"/>
          <w:szCs w:val="22"/>
        </w:rPr>
        <w:t>Benefit</w:t>
      </w:r>
    </w:p>
    <w:p w14:paraId="355D671F" w14:textId="77777777" w:rsidR="004F071B" w:rsidRPr="004F071B" w:rsidRDefault="004F071B" w:rsidP="004F071B">
      <w:pPr>
        <w:pStyle w:val="Guidance"/>
        <w:numPr>
          <w:ilvl w:val="0"/>
          <w:numId w:val="44"/>
        </w:numPr>
        <w:spacing w:before="0" w:after="0"/>
        <w:ind w:left="0" w:firstLine="360"/>
        <w:rPr>
          <w:sz w:val="22"/>
          <w:szCs w:val="22"/>
        </w:rPr>
      </w:pPr>
      <w:r w:rsidRPr="004F071B">
        <w:rPr>
          <w:sz w:val="22"/>
          <w:szCs w:val="22"/>
        </w:rPr>
        <w:t>Cost-Benefit Analysis</w:t>
      </w:r>
    </w:p>
    <w:p w14:paraId="5B49DABD" w14:textId="77777777" w:rsidR="004F071B" w:rsidRPr="004F071B" w:rsidRDefault="004F071B" w:rsidP="004F071B">
      <w:pPr>
        <w:pStyle w:val="Guidance"/>
        <w:numPr>
          <w:ilvl w:val="0"/>
          <w:numId w:val="44"/>
        </w:numPr>
        <w:spacing w:before="0" w:after="0"/>
        <w:ind w:left="0" w:firstLine="360"/>
        <w:rPr>
          <w:sz w:val="22"/>
          <w:szCs w:val="22"/>
        </w:rPr>
      </w:pPr>
      <w:r w:rsidRPr="004F071B">
        <w:rPr>
          <w:sz w:val="22"/>
          <w:szCs w:val="22"/>
        </w:rPr>
        <w:t>Risk</w:t>
      </w:r>
    </w:p>
    <w:p w14:paraId="3B5973A1" w14:textId="77777777" w:rsidR="004F071B" w:rsidRDefault="004F071B" w:rsidP="004F071B">
      <w:pPr>
        <w:pStyle w:val="Guidance"/>
        <w:numPr>
          <w:ilvl w:val="0"/>
          <w:numId w:val="44"/>
        </w:numPr>
        <w:spacing w:before="0" w:after="0"/>
        <w:ind w:left="0" w:firstLine="360"/>
        <w:rPr>
          <w:sz w:val="22"/>
          <w:szCs w:val="22"/>
        </w:rPr>
      </w:pPr>
      <w:r w:rsidRPr="004F071B">
        <w:rPr>
          <w:sz w:val="22"/>
          <w:szCs w:val="22"/>
        </w:rPr>
        <w:t>Schedule</w:t>
      </w:r>
    </w:p>
    <w:p w14:paraId="71B5C1B3" w14:textId="77777777" w:rsidR="004F071B" w:rsidRPr="004F071B" w:rsidRDefault="004F071B" w:rsidP="004F071B">
      <w:pPr>
        <w:pStyle w:val="Guidance"/>
        <w:spacing w:before="0" w:after="0"/>
        <w:rPr>
          <w:sz w:val="22"/>
          <w:szCs w:val="22"/>
        </w:rPr>
      </w:pPr>
    </w:p>
    <w:p w14:paraId="64D4E48A" w14:textId="77777777" w:rsidR="004F071B" w:rsidRPr="004F071B" w:rsidRDefault="004F071B" w:rsidP="004F071B">
      <w:pPr>
        <w:pStyle w:val="Guidance"/>
        <w:spacing w:before="0" w:after="0"/>
        <w:rPr>
          <w:sz w:val="22"/>
          <w:szCs w:val="22"/>
        </w:rPr>
      </w:pPr>
      <w:r w:rsidRPr="004F071B">
        <w:rPr>
          <w:sz w:val="22"/>
          <w:szCs w:val="22"/>
        </w:rPr>
        <w:t>The details for each option are included as attachments to the First Pass Business Case.</w:t>
      </w:r>
    </w:p>
    <w:p w14:paraId="56506D5B" w14:textId="77777777" w:rsidR="004F071B" w:rsidRDefault="004F071B" w:rsidP="004F071B">
      <w:pPr>
        <w:pStyle w:val="Guidance"/>
        <w:spacing w:before="0" w:after="0"/>
        <w:rPr>
          <w:sz w:val="22"/>
          <w:szCs w:val="22"/>
        </w:rPr>
      </w:pPr>
      <w:r w:rsidRPr="004F071B">
        <w:rPr>
          <w:sz w:val="22"/>
          <w:szCs w:val="22"/>
        </w:rPr>
        <w:t>The detail provided should focus on differentiating the options. Provide enough detail for each option to:</w:t>
      </w:r>
    </w:p>
    <w:p w14:paraId="66801320" w14:textId="77777777" w:rsidR="004F071B" w:rsidRPr="004F071B" w:rsidRDefault="004F071B" w:rsidP="004F071B">
      <w:pPr>
        <w:pStyle w:val="Guidance"/>
        <w:spacing w:before="0" w:after="0"/>
        <w:rPr>
          <w:sz w:val="22"/>
          <w:szCs w:val="22"/>
        </w:rPr>
      </w:pPr>
    </w:p>
    <w:p w14:paraId="5A6A8F03" w14:textId="77777777" w:rsidR="004F071B" w:rsidRPr="004F071B" w:rsidRDefault="004F071B" w:rsidP="004F071B">
      <w:pPr>
        <w:pStyle w:val="Guidance"/>
        <w:numPr>
          <w:ilvl w:val="0"/>
          <w:numId w:val="43"/>
        </w:numPr>
        <w:spacing w:before="0" w:after="0"/>
        <w:ind w:left="0" w:firstLine="360"/>
        <w:rPr>
          <w:sz w:val="22"/>
          <w:szCs w:val="22"/>
        </w:rPr>
      </w:pPr>
      <w:r w:rsidRPr="004F071B">
        <w:rPr>
          <w:sz w:val="22"/>
          <w:szCs w:val="22"/>
        </w:rPr>
        <w:t>support comparative analysis; and</w:t>
      </w:r>
    </w:p>
    <w:p w14:paraId="44FD3E81" w14:textId="77777777" w:rsidR="004F071B" w:rsidRPr="004F071B" w:rsidRDefault="004F071B" w:rsidP="004F071B">
      <w:pPr>
        <w:pStyle w:val="Guidance"/>
        <w:numPr>
          <w:ilvl w:val="0"/>
          <w:numId w:val="43"/>
        </w:numPr>
        <w:spacing w:before="0" w:after="0"/>
        <w:ind w:left="0" w:firstLine="360"/>
        <w:rPr>
          <w:sz w:val="22"/>
          <w:szCs w:val="22"/>
        </w:rPr>
      </w:pPr>
      <w:r w:rsidRPr="004F071B">
        <w:rPr>
          <w:sz w:val="22"/>
          <w:szCs w:val="22"/>
        </w:rPr>
        <w:t>support feasibility and assumptions.</w:t>
      </w:r>
      <w:r w:rsidRPr="00CA36B9">
        <w:rPr>
          <w:sz w:val="22"/>
          <w:szCs w:val="22"/>
        </w:rPr>
        <w:br/>
      </w:r>
    </w:p>
    <w:p w14:paraId="4253C197" w14:textId="77777777" w:rsidR="005005D9" w:rsidRDefault="005005D9" w:rsidP="00BB6AA7">
      <w:pPr>
        <w:pStyle w:val="Heading2"/>
        <w:numPr>
          <w:ilvl w:val="1"/>
          <w:numId w:val="13"/>
        </w:numPr>
      </w:pPr>
      <w:bookmarkStart w:id="164" w:name="_Toc433187221"/>
      <w:r>
        <w:t>Option One Details</w:t>
      </w:r>
      <w:bookmarkEnd w:id="164"/>
    </w:p>
    <w:p w14:paraId="223698D2" w14:textId="77777777" w:rsidR="005005D9" w:rsidRDefault="005005D9" w:rsidP="00BB6AA7">
      <w:pPr>
        <w:pStyle w:val="Heading3"/>
        <w:numPr>
          <w:ilvl w:val="2"/>
          <w:numId w:val="13"/>
        </w:numPr>
      </w:pPr>
      <w:bookmarkStart w:id="165" w:name="_Toc433187222"/>
      <w:r>
        <w:t>Description</w:t>
      </w:r>
      <w:bookmarkEnd w:id="165"/>
    </w:p>
    <w:p w14:paraId="23917766" w14:textId="77777777" w:rsidR="007B4224" w:rsidRDefault="007B4224" w:rsidP="007B4224">
      <w:pPr>
        <w:pStyle w:val="Guidance"/>
        <w:spacing w:before="0" w:after="0"/>
      </w:pPr>
    </w:p>
    <w:p w14:paraId="1E9E45FE" w14:textId="77777777" w:rsidR="007B4224" w:rsidRPr="007B4224" w:rsidRDefault="007B4224" w:rsidP="007B4224">
      <w:pPr>
        <w:pStyle w:val="Guidance"/>
        <w:spacing w:before="0" w:after="0"/>
        <w:rPr>
          <w:sz w:val="22"/>
          <w:szCs w:val="22"/>
        </w:rPr>
      </w:pPr>
      <w:r w:rsidRPr="007B4224">
        <w:rPr>
          <w:sz w:val="22"/>
          <w:szCs w:val="22"/>
        </w:rPr>
        <w:t>Provide a description of the option</w:t>
      </w:r>
      <w:r w:rsidRPr="007B4224">
        <w:rPr>
          <w:sz w:val="22"/>
          <w:szCs w:val="22"/>
        </w:rPr>
        <w:br/>
      </w:r>
    </w:p>
    <w:p w14:paraId="38EFF51E" w14:textId="77777777" w:rsidR="005005D9" w:rsidRDefault="005005D9" w:rsidP="00BB6AA7">
      <w:pPr>
        <w:pStyle w:val="Heading3"/>
        <w:numPr>
          <w:ilvl w:val="2"/>
          <w:numId w:val="13"/>
        </w:numPr>
      </w:pPr>
      <w:bookmarkStart w:id="166" w:name="_Toc433187223"/>
      <w:bookmarkStart w:id="167" w:name="_Toc433187224"/>
      <w:bookmarkEnd w:id="166"/>
      <w:r>
        <w:t>Stakeholder Impact</w:t>
      </w:r>
      <w:bookmarkEnd w:id="167"/>
    </w:p>
    <w:p w14:paraId="689B638D" w14:textId="77777777" w:rsidR="007B4224" w:rsidRPr="00CA36B9" w:rsidRDefault="007B4224" w:rsidP="007B4224">
      <w:pPr>
        <w:pStyle w:val="Guidance"/>
        <w:rPr>
          <w:sz w:val="22"/>
          <w:szCs w:val="22"/>
        </w:rPr>
      </w:pPr>
      <w:r>
        <w:br/>
      </w:r>
      <w:r w:rsidRPr="007B4224">
        <w:rPr>
          <w:sz w:val="22"/>
          <w:szCs w:val="22"/>
        </w:rPr>
        <w:t>Provide an assessment of the stakeholder impact, both positive and negative should this option be implemented.</w:t>
      </w:r>
      <w:r w:rsidRPr="00CA36B9">
        <w:rPr>
          <w:sz w:val="22"/>
          <w:szCs w:val="22"/>
        </w:rPr>
        <w:br/>
      </w:r>
    </w:p>
    <w:p w14:paraId="2C470864" w14:textId="77777777" w:rsidR="005005D9" w:rsidRDefault="00186E19" w:rsidP="00BB6AA7">
      <w:pPr>
        <w:pStyle w:val="Heading3"/>
        <w:numPr>
          <w:ilvl w:val="2"/>
          <w:numId w:val="13"/>
        </w:numPr>
      </w:pPr>
      <w:r>
        <w:br w:type="page"/>
      </w:r>
      <w:bookmarkStart w:id="168" w:name="_Toc433187225"/>
      <w:bookmarkStart w:id="169" w:name="_Toc433187226"/>
      <w:bookmarkEnd w:id="168"/>
      <w:r w:rsidR="005005D9">
        <w:lastRenderedPageBreak/>
        <w:t>Cost</w:t>
      </w:r>
      <w:bookmarkEnd w:id="169"/>
    </w:p>
    <w:p w14:paraId="3C19BAF2" w14:textId="77777777" w:rsidR="007B4224" w:rsidRPr="007B4224" w:rsidRDefault="007B4224" w:rsidP="007B4224">
      <w:pPr>
        <w:pStyle w:val="Guidance"/>
        <w:spacing w:before="0" w:after="0"/>
        <w:rPr>
          <w:sz w:val="22"/>
          <w:szCs w:val="22"/>
        </w:rPr>
      </w:pPr>
      <w:r w:rsidRPr="007B4224">
        <w:rPr>
          <w:sz w:val="22"/>
          <w:szCs w:val="22"/>
        </w:rPr>
        <w:t>ICT-related costs are expense and capital costs, including infrastructure, software, administration, maintenance and resourcing costs associated with the business transformation delivered by ICT enabled projects – including processes associated with the planning, design, development, change management, training and evaluation of the project.</w:t>
      </w:r>
    </w:p>
    <w:p w14:paraId="4225AEDB" w14:textId="77777777" w:rsidR="007B4224" w:rsidRDefault="007B4224" w:rsidP="007B4224">
      <w:pPr>
        <w:pStyle w:val="Guidance"/>
        <w:spacing w:before="0" w:after="0"/>
        <w:rPr>
          <w:sz w:val="22"/>
          <w:szCs w:val="22"/>
        </w:rPr>
      </w:pPr>
    </w:p>
    <w:p w14:paraId="3AB1D256" w14:textId="77777777" w:rsidR="007B4224" w:rsidRPr="007B4224" w:rsidRDefault="007B4224" w:rsidP="007B4224">
      <w:pPr>
        <w:pStyle w:val="Guidance"/>
        <w:spacing w:before="0" w:after="0"/>
        <w:rPr>
          <w:sz w:val="22"/>
          <w:szCs w:val="22"/>
        </w:rPr>
      </w:pPr>
      <w:r w:rsidRPr="007B4224">
        <w:rPr>
          <w:sz w:val="22"/>
          <w:szCs w:val="22"/>
        </w:rPr>
        <w:t>To provide a common basis for planning, First and Second Pass Business Cases must apply the following definitions of ICT capital and operating costs:</w:t>
      </w:r>
    </w:p>
    <w:p w14:paraId="52DF11B8" w14:textId="77777777" w:rsidR="007B4224" w:rsidRDefault="007B4224" w:rsidP="007B4224">
      <w:pPr>
        <w:pStyle w:val="Guidance"/>
        <w:spacing w:before="0" w:after="0"/>
        <w:rPr>
          <w:sz w:val="22"/>
          <w:szCs w:val="22"/>
        </w:rPr>
      </w:pPr>
    </w:p>
    <w:p w14:paraId="52B7AFF0" w14:textId="77777777" w:rsidR="007B4224" w:rsidRPr="007B4224" w:rsidRDefault="007B4224" w:rsidP="007B4224">
      <w:pPr>
        <w:pStyle w:val="Guidance"/>
        <w:numPr>
          <w:ilvl w:val="0"/>
          <w:numId w:val="45"/>
        </w:numPr>
        <w:spacing w:before="0" w:after="0"/>
        <w:ind w:left="0" w:firstLine="360"/>
        <w:rPr>
          <w:sz w:val="22"/>
          <w:szCs w:val="22"/>
        </w:rPr>
      </w:pPr>
      <w:r w:rsidRPr="007B4224">
        <w:rPr>
          <w:sz w:val="22"/>
          <w:szCs w:val="22"/>
        </w:rPr>
        <w:t>Capital costs – directly related to the creation of one or more assets (including relevant workforce costs).</w:t>
      </w:r>
    </w:p>
    <w:p w14:paraId="6BE559D5" w14:textId="77777777" w:rsidR="007B4224" w:rsidRPr="007B4224" w:rsidRDefault="007B4224" w:rsidP="007B4224">
      <w:pPr>
        <w:pStyle w:val="Guidance"/>
        <w:numPr>
          <w:ilvl w:val="0"/>
          <w:numId w:val="45"/>
        </w:numPr>
        <w:spacing w:before="0" w:after="0"/>
        <w:ind w:left="0" w:firstLine="360"/>
        <w:rPr>
          <w:sz w:val="22"/>
          <w:szCs w:val="22"/>
        </w:rPr>
      </w:pPr>
      <w:r w:rsidRPr="007B4224">
        <w:rPr>
          <w:sz w:val="22"/>
          <w:szCs w:val="22"/>
        </w:rPr>
        <w:t>Operating costs – indirectly related to the implementation of the option and with no direct connection to the creation of an asset.</w:t>
      </w:r>
    </w:p>
    <w:p w14:paraId="58B443CD" w14:textId="77777777" w:rsidR="007B4224" w:rsidRPr="007B4224" w:rsidRDefault="007B4224" w:rsidP="007B4224">
      <w:pPr>
        <w:pStyle w:val="Guidance"/>
        <w:spacing w:before="0" w:after="0"/>
        <w:rPr>
          <w:sz w:val="22"/>
          <w:szCs w:val="22"/>
        </w:rPr>
      </w:pPr>
    </w:p>
    <w:p w14:paraId="169A0064" w14:textId="77777777" w:rsidR="007B4224" w:rsidRPr="007B4224" w:rsidRDefault="007B4224" w:rsidP="007B4224">
      <w:pPr>
        <w:pStyle w:val="Guidance"/>
        <w:spacing w:before="0" w:after="0"/>
        <w:rPr>
          <w:sz w:val="22"/>
          <w:szCs w:val="22"/>
        </w:rPr>
      </w:pPr>
      <w:r w:rsidRPr="007B4224">
        <w:rPr>
          <w:sz w:val="22"/>
          <w:szCs w:val="22"/>
        </w:rPr>
        <w:t>Describe the cost associated with any high-level business process transformation required by the option. Include:</w:t>
      </w:r>
    </w:p>
    <w:p w14:paraId="2D0DCBE7"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 xml:space="preserve">identification of new or changed organisational </w:t>
      </w:r>
      <w:proofErr w:type="gramStart"/>
      <w:r w:rsidRPr="007B4224">
        <w:rPr>
          <w:sz w:val="22"/>
          <w:szCs w:val="22"/>
        </w:rPr>
        <w:t>units;</w:t>
      </w:r>
      <w:proofErr w:type="gramEnd"/>
    </w:p>
    <w:p w14:paraId="05543304"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 xml:space="preserve">identification of new or changed business </w:t>
      </w:r>
      <w:proofErr w:type="gramStart"/>
      <w:r w:rsidRPr="007B4224">
        <w:rPr>
          <w:sz w:val="22"/>
          <w:szCs w:val="22"/>
        </w:rPr>
        <w:t>processes;</w:t>
      </w:r>
      <w:proofErr w:type="gramEnd"/>
    </w:p>
    <w:p w14:paraId="0A35C89E"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estimates of the changes in staffing levels; and</w:t>
      </w:r>
    </w:p>
    <w:p w14:paraId="4C5E16A9"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description of the approach to organisational change, including recruitment and training.</w:t>
      </w:r>
    </w:p>
    <w:p w14:paraId="50983340"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Identify the costs for major ICT components required to support the option. For each ICT component include:</w:t>
      </w:r>
    </w:p>
    <w:p w14:paraId="79F300A1"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ICT development information:</w:t>
      </w:r>
    </w:p>
    <w:p w14:paraId="7A6C0D48"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 xml:space="preserve">description of each ICT </w:t>
      </w:r>
      <w:proofErr w:type="gramStart"/>
      <w:r w:rsidRPr="007B4224">
        <w:rPr>
          <w:sz w:val="22"/>
          <w:szCs w:val="22"/>
        </w:rPr>
        <w:t>element;</w:t>
      </w:r>
      <w:proofErr w:type="gramEnd"/>
    </w:p>
    <w:p w14:paraId="1E467978"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architectural and standards compliance; and</w:t>
      </w:r>
    </w:p>
    <w:p w14:paraId="10AEC33E" w14:textId="77777777" w:rsidR="007B4224" w:rsidRPr="007B4224" w:rsidRDefault="007B4224" w:rsidP="007B4224">
      <w:pPr>
        <w:pStyle w:val="Guidance"/>
        <w:numPr>
          <w:ilvl w:val="0"/>
          <w:numId w:val="46"/>
        </w:numPr>
        <w:spacing w:before="0" w:after="0"/>
        <w:ind w:left="0" w:firstLine="360"/>
        <w:rPr>
          <w:sz w:val="22"/>
          <w:szCs w:val="22"/>
        </w:rPr>
      </w:pPr>
      <w:r w:rsidRPr="007B4224">
        <w:rPr>
          <w:sz w:val="22"/>
          <w:szCs w:val="22"/>
        </w:rPr>
        <w:t>identification of the service levels required</w:t>
      </w:r>
    </w:p>
    <w:p w14:paraId="1B84E26A" w14:textId="77777777" w:rsidR="007B4224" w:rsidRPr="007B4224" w:rsidRDefault="007B4224" w:rsidP="007B4224">
      <w:pPr>
        <w:pStyle w:val="Guidance"/>
        <w:spacing w:before="0" w:after="0"/>
        <w:rPr>
          <w:sz w:val="22"/>
          <w:szCs w:val="22"/>
        </w:rPr>
      </w:pPr>
    </w:p>
    <w:p w14:paraId="53EEBB86" w14:textId="77777777" w:rsidR="007B4224" w:rsidRPr="007B4224" w:rsidRDefault="007B4224" w:rsidP="007B4224">
      <w:pPr>
        <w:pStyle w:val="Guidance"/>
        <w:spacing w:before="0" w:after="0"/>
        <w:rPr>
          <w:sz w:val="22"/>
          <w:szCs w:val="22"/>
        </w:rPr>
      </w:pPr>
      <w:r w:rsidRPr="007B4224">
        <w:rPr>
          <w:sz w:val="22"/>
          <w:szCs w:val="22"/>
        </w:rPr>
        <w:t>ICT BAU operations and support information:</w:t>
      </w:r>
    </w:p>
    <w:p w14:paraId="089CD44E" w14:textId="77777777" w:rsidR="007B4224" w:rsidRPr="007B4224" w:rsidRDefault="007B4224" w:rsidP="00B8089D">
      <w:pPr>
        <w:pStyle w:val="Guidance"/>
        <w:numPr>
          <w:ilvl w:val="0"/>
          <w:numId w:val="47"/>
        </w:numPr>
        <w:spacing w:before="0" w:after="0"/>
        <w:ind w:left="0" w:firstLine="360"/>
        <w:rPr>
          <w:sz w:val="22"/>
          <w:szCs w:val="22"/>
        </w:rPr>
      </w:pPr>
      <w:r w:rsidRPr="007B4224">
        <w:rPr>
          <w:sz w:val="22"/>
          <w:szCs w:val="22"/>
        </w:rPr>
        <w:t>description of the concept for operating and supporting the ICT element; and</w:t>
      </w:r>
    </w:p>
    <w:p w14:paraId="038978E6" w14:textId="77777777" w:rsidR="007B4224" w:rsidRPr="007B4224" w:rsidRDefault="007B4224" w:rsidP="00B8089D">
      <w:pPr>
        <w:pStyle w:val="Guidance"/>
        <w:numPr>
          <w:ilvl w:val="0"/>
          <w:numId w:val="47"/>
        </w:numPr>
        <w:spacing w:before="0" w:after="0"/>
        <w:ind w:left="0" w:firstLine="360"/>
        <w:rPr>
          <w:sz w:val="22"/>
          <w:szCs w:val="22"/>
        </w:rPr>
      </w:pPr>
      <w:r w:rsidRPr="007B4224">
        <w:rPr>
          <w:sz w:val="22"/>
          <w:szCs w:val="22"/>
        </w:rPr>
        <w:t>estimates of the ICT operation and support costs (i.e. BAU costs).</w:t>
      </w:r>
    </w:p>
    <w:p w14:paraId="4BEFCABF" w14:textId="77777777" w:rsidR="00B8089D" w:rsidRDefault="00B8089D" w:rsidP="007B4224">
      <w:pPr>
        <w:pStyle w:val="Guidance"/>
        <w:spacing w:before="0" w:after="0"/>
        <w:rPr>
          <w:sz w:val="22"/>
          <w:szCs w:val="22"/>
        </w:rPr>
      </w:pPr>
    </w:p>
    <w:p w14:paraId="4941EE42" w14:textId="77777777" w:rsidR="007B4224" w:rsidRDefault="007B4224" w:rsidP="007B4224">
      <w:pPr>
        <w:pStyle w:val="Guidance"/>
        <w:spacing w:before="0" w:after="0"/>
        <w:rPr>
          <w:sz w:val="22"/>
          <w:szCs w:val="22"/>
        </w:rPr>
      </w:pPr>
      <w:r w:rsidRPr="007B4224">
        <w:rPr>
          <w:sz w:val="22"/>
          <w:szCs w:val="22"/>
        </w:rPr>
        <w:t xml:space="preserve">Identify and describe the approach to implementing any other systems that relate to the option (for example, buildings and media campaigns). Highlight the interdependencies between the streams of work (e.g. </w:t>
      </w:r>
      <w:r w:rsidR="00FB1AE4">
        <w:rPr>
          <w:sz w:val="22"/>
          <w:szCs w:val="22"/>
        </w:rPr>
        <w:t>entity</w:t>
      </w:r>
      <w:r w:rsidRPr="007B4224">
        <w:rPr>
          <w:sz w:val="22"/>
          <w:szCs w:val="22"/>
        </w:rPr>
        <w:t xml:space="preserve"> delivery of an advertising campaign by internet may have ICT implications).</w:t>
      </w:r>
    </w:p>
    <w:p w14:paraId="015E30E6" w14:textId="77777777" w:rsidR="00D81ACB" w:rsidRPr="007B4224" w:rsidRDefault="00D81ACB" w:rsidP="007B4224">
      <w:pPr>
        <w:pStyle w:val="Guidance"/>
        <w:spacing w:before="0" w:after="0"/>
        <w:rPr>
          <w:sz w:val="22"/>
          <w:szCs w:val="22"/>
        </w:rPr>
      </w:pPr>
    </w:p>
    <w:p w14:paraId="15868FA5" w14:textId="77777777" w:rsidR="007B4224" w:rsidRPr="007B4224" w:rsidRDefault="007B4224" w:rsidP="007B4224">
      <w:pPr>
        <w:pStyle w:val="Guidance"/>
        <w:spacing w:before="0" w:after="0"/>
        <w:rPr>
          <w:sz w:val="22"/>
          <w:szCs w:val="22"/>
        </w:rPr>
      </w:pPr>
      <w:r w:rsidRPr="007B4224">
        <w:rPr>
          <w:sz w:val="22"/>
          <w:szCs w:val="22"/>
        </w:rPr>
        <w:t xml:space="preserve">Committed estimates involving a point estimate (of say ‘$50 million’) plus or minus X% are required, providing government with clear advice on the likely cost of the ICT option, </w:t>
      </w:r>
      <w:proofErr w:type="gramStart"/>
      <w:r w:rsidRPr="007B4224">
        <w:rPr>
          <w:sz w:val="22"/>
          <w:szCs w:val="22"/>
        </w:rPr>
        <w:t>taking into account</w:t>
      </w:r>
      <w:proofErr w:type="gramEnd"/>
      <w:r w:rsidRPr="007B4224">
        <w:rPr>
          <w:sz w:val="22"/>
          <w:szCs w:val="22"/>
        </w:rPr>
        <w:t xml:space="preserve"> the potential impact of the worst-case scenario. You should also provide the logic that underpins the point estimate and worst-case components.</w:t>
      </w:r>
    </w:p>
    <w:p w14:paraId="6641673C" w14:textId="77777777" w:rsidR="00D81ACB" w:rsidRDefault="00D81ACB" w:rsidP="007B4224">
      <w:pPr>
        <w:pStyle w:val="Guidance"/>
        <w:spacing w:before="0" w:after="0"/>
        <w:rPr>
          <w:sz w:val="22"/>
          <w:szCs w:val="22"/>
        </w:rPr>
      </w:pPr>
    </w:p>
    <w:p w14:paraId="76225A46" w14:textId="77777777" w:rsidR="007B4224" w:rsidRPr="007B4224" w:rsidRDefault="007B4224" w:rsidP="007B4224">
      <w:pPr>
        <w:pStyle w:val="Guidance"/>
        <w:spacing w:before="0" w:after="0"/>
        <w:rPr>
          <w:sz w:val="22"/>
          <w:szCs w:val="22"/>
        </w:rPr>
      </w:pPr>
      <w:r w:rsidRPr="007B4224">
        <w:rPr>
          <w:sz w:val="22"/>
          <w:szCs w:val="22"/>
        </w:rPr>
        <w:t>At first pass, the cost estimates for each option should include a significant contingency allocation, particularly for options (or elements of options) with medium-to-high technology risks. For such options, a contingency allocation of at least 30% would be appropriate.</w:t>
      </w:r>
    </w:p>
    <w:p w14:paraId="1EEE2020" w14:textId="77777777" w:rsidR="00D81ACB" w:rsidRDefault="00D81ACB" w:rsidP="007B4224">
      <w:pPr>
        <w:pStyle w:val="Guidance"/>
        <w:spacing w:before="0" w:after="0"/>
        <w:rPr>
          <w:sz w:val="22"/>
          <w:szCs w:val="22"/>
        </w:rPr>
      </w:pPr>
    </w:p>
    <w:p w14:paraId="3053264C" w14:textId="77777777" w:rsidR="007B4224" w:rsidRPr="00CA36B9" w:rsidRDefault="007B4224" w:rsidP="007B4224">
      <w:pPr>
        <w:pStyle w:val="Guidance"/>
        <w:spacing w:before="0" w:after="0"/>
        <w:rPr>
          <w:sz w:val="22"/>
          <w:szCs w:val="22"/>
        </w:rPr>
      </w:pPr>
      <w:r w:rsidRPr="007B4224">
        <w:rPr>
          <w:sz w:val="22"/>
          <w:szCs w:val="22"/>
        </w:rPr>
        <w:t>You should build your contingency allocation by establishing the risk and corresponding dollar figure for each element (such as software development or customisation), after mitigation strategies have been considered.</w:t>
      </w:r>
      <w:r w:rsidRPr="00CA36B9">
        <w:rPr>
          <w:sz w:val="22"/>
          <w:szCs w:val="22"/>
        </w:rPr>
        <w:br/>
      </w:r>
    </w:p>
    <w:p w14:paraId="00F0EDB5" w14:textId="77777777" w:rsidR="005005D9" w:rsidRDefault="005005D9" w:rsidP="00BB6AA7">
      <w:pPr>
        <w:pStyle w:val="Heading3"/>
        <w:numPr>
          <w:ilvl w:val="2"/>
          <w:numId w:val="13"/>
        </w:numPr>
      </w:pPr>
      <w:bookmarkStart w:id="170" w:name="_Toc433187227"/>
      <w:bookmarkStart w:id="171" w:name="_Toc433187228"/>
      <w:bookmarkEnd w:id="170"/>
      <w:r>
        <w:lastRenderedPageBreak/>
        <w:t>Benefits</w:t>
      </w:r>
      <w:bookmarkEnd w:id="171"/>
    </w:p>
    <w:p w14:paraId="35DBDFCB" w14:textId="77777777" w:rsidR="005E23E5" w:rsidRPr="005E23E5" w:rsidRDefault="005E23E5" w:rsidP="005E23E5">
      <w:pPr>
        <w:pStyle w:val="Guidance"/>
        <w:rPr>
          <w:sz w:val="22"/>
          <w:szCs w:val="22"/>
        </w:rPr>
      </w:pPr>
      <w:r w:rsidRPr="005E23E5">
        <w:rPr>
          <w:sz w:val="22"/>
          <w:szCs w:val="22"/>
        </w:rPr>
        <w:t>Identify the benefits expected to be delivered by each option, the timeframe expected for realisation of each benefit, how each benefit will be measured, and the broad targets for each measure.</w:t>
      </w:r>
    </w:p>
    <w:p w14:paraId="4F253A93" w14:textId="77777777" w:rsidR="007B4224" w:rsidRPr="00CA36B9" w:rsidRDefault="005E23E5" w:rsidP="005E23E5">
      <w:pPr>
        <w:pStyle w:val="Guidance"/>
        <w:rPr>
          <w:sz w:val="22"/>
          <w:szCs w:val="22"/>
        </w:rPr>
      </w:pPr>
      <w:r w:rsidRPr="005E23E5">
        <w:rPr>
          <w:sz w:val="22"/>
          <w:szCs w:val="22"/>
        </w:rPr>
        <w:t>Further guidance on benefits is provided at Attachment D, and the Performance Indicator Catalogue on the Finance website.</w:t>
      </w:r>
      <w:r w:rsidR="007B4224" w:rsidRPr="00CA36B9">
        <w:rPr>
          <w:sz w:val="22"/>
          <w:szCs w:val="22"/>
        </w:rPr>
        <w:br/>
      </w:r>
    </w:p>
    <w:p w14:paraId="6244F7CF" w14:textId="77777777" w:rsidR="005005D9" w:rsidRDefault="002B0F82" w:rsidP="00BB6AA7">
      <w:pPr>
        <w:pStyle w:val="Heading3"/>
        <w:numPr>
          <w:ilvl w:val="2"/>
          <w:numId w:val="13"/>
        </w:numPr>
      </w:pPr>
      <w:bookmarkStart w:id="172" w:name="_Toc433187229"/>
      <w:bookmarkStart w:id="173" w:name="_Toc433187230"/>
      <w:bookmarkEnd w:id="172"/>
      <w:r>
        <w:t>Cost-</w:t>
      </w:r>
      <w:r w:rsidR="005005D9">
        <w:t>Benefit Analysis</w:t>
      </w:r>
      <w:bookmarkEnd w:id="173"/>
    </w:p>
    <w:p w14:paraId="0AE3BB4F" w14:textId="77777777" w:rsidR="005E23E5" w:rsidRPr="005E23E5" w:rsidRDefault="005E23E5" w:rsidP="005E23E5">
      <w:pPr>
        <w:pStyle w:val="Guidance"/>
        <w:rPr>
          <w:sz w:val="22"/>
          <w:szCs w:val="22"/>
        </w:rPr>
      </w:pPr>
      <w:r w:rsidRPr="005E23E5">
        <w:rPr>
          <w:sz w:val="22"/>
          <w:szCs w:val="22"/>
        </w:rPr>
        <w:t xml:space="preserve">At first pass you are expected to provide an initial cost-benefit analysis for each of the options in your ICT business case. Focus on the benefits of each option from the perspective of end-users and of your </w:t>
      </w:r>
      <w:r w:rsidR="00FB1AE4">
        <w:rPr>
          <w:sz w:val="22"/>
          <w:szCs w:val="22"/>
        </w:rPr>
        <w:t>entity</w:t>
      </w:r>
      <w:r w:rsidRPr="005E23E5">
        <w:rPr>
          <w:sz w:val="22"/>
          <w:szCs w:val="22"/>
        </w:rPr>
        <w:t>. As part of your cost-benefit analysis, you should consider each option in terms of the inputs of cost, volume and time. You should also conduct a basic sensitivity analysis.</w:t>
      </w:r>
    </w:p>
    <w:p w14:paraId="5D9589E2" w14:textId="77777777" w:rsidR="007B4224" w:rsidRPr="00CA36B9" w:rsidRDefault="005E23E5" w:rsidP="005E23E5">
      <w:pPr>
        <w:pStyle w:val="Guidance"/>
        <w:rPr>
          <w:sz w:val="22"/>
          <w:szCs w:val="22"/>
        </w:rPr>
      </w:pPr>
      <w:r w:rsidRPr="005E23E5">
        <w:rPr>
          <w:sz w:val="22"/>
          <w:szCs w:val="22"/>
        </w:rPr>
        <w:t xml:space="preserve">The cost-benefit analysis culminates in an overall economic assessment for each option and a comparison of the relative value of each option. This assessment is based on the net present value (NPV) method where appropriate. At first pass, you are not expected to provide a definitive NPV calculation. However, </w:t>
      </w:r>
      <w:proofErr w:type="gramStart"/>
      <w:r w:rsidRPr="005E23E5">
        <w:rPr>
          <w:sz w:val="22"/>
          <w:szCs w:val="22"/>
        </w:rPr>
        <w:t>in order to</w:t>
      </w:r>
      <w:proofErr w:type="gramEnd"/>
      <w:r w:rsidRPr="005E23E5">
        <w:rPr>
          <w:sz w:val="22"/>
          <w:szCs w:val="22"/>
        </w:rPr>
        <w:t xml:space="preserve"> submit a convincing First Pass Business Case, you are required to provide an initial NPV calculation for each option, and an initial comparison between the options even though the basis for the cost and benefit information may only be preliminary.</w:t>
      </w:r>
      <w:r w:rsidR="007B4224" w:rsidRPr="00CA36B9">
        <w:rPr>
          <w:sz w:val="22"/>
          <w:szCs w:val="22"/>
        </w:rPr>
        <w:br/>
      </w:r>
    </w:p>
    <w:p w14:paraId="4CD7882E" w14:textId="77777777" w:rsidR="005005D9" w:rsidRDefault="005005D9" w:rsidP="00BB6AA7">
      <w:pPr>
        <w:pStyle w:val="Heading3"/>
        <w:numPr>
          <w:ilvl w:val="2"/>
          <w:numId w:val="13"/>
        </w:numPr>
      </w:pPr>
      <w:bookmarkStart w:id="174" w:name="_Toc433187231"/>
      <w:bookmarkStart w:id="175" w:name="_Toc433187232"/>
      <w:bookmarkEnd w:id="174"/>
      <w:r>
        <w:t>Risk</w:t>
      </w:r>
      <w:bookmarkEnd w:id="175"/>
    </w:p>
    <w:p w14:paraId="039027D4" w14:textId="77777777" w:rsidR="005E23E5" w:rsidRPr="005E23E5" w:rsidRDefault="005E23E5" w:rsidP="005E23E5">
      <w:pPr>
        <w:pStyle w:val="Guidance"/>
        <w:rPr>
          <w:sz w:val="22"/>
          <w:szCs w:val="22"/>
        </w:rPr>
      </w:pPr>
      <w:r w:rsidRPr="005E23E5">
        <w:rPr>
          <w:sz w:val="22"/>
          <w:szCs w:val="22"/>
        </w:rPr>
        <w:t>For each option, provide a high-level risk assessment that gives an overall risk rating and identifies the main risks and treatments. Examples of high-level risks include:</w:t>
      </w:r>
    </w:p>
    <w:p w14:paraId="4C549EB2" w14:textId="77777777" w:rsidR="005E23E5" w:rsidRPr="005E23E5" w:rsidRDefault="005E23E5" w:rsidP="005E23E5">
      <w:pPr>
        <w:pStyle w:val="Guidance"/>
        <w:rPr>
          <w:sz w:val="22"/>
          <w:szCs w:val="22"/>
        </w:rPr>
      </w:pPr>
      <w:r w:rsidRPr="005E23E5">
        <w:rPr>
          <w:sz w:val="22"/>
          <w:szCs w:val="22"/>
        </w:rPr>
        <w:t>•</w:t>
      </w:r>
      <w:r w:rsidRPr="005E23E5">
        <w:rPr>
          <w:sz w:val="22"/>
          <w:szCs w:val="22"/>
        </w:rPr>
        <w:tab/>
        <w:t xml:space="preserve">industry </w:t>
      </w:r>
      <w:proofErr w:type="gramStart"/>
      <w:r w:rsidRPr="005E23E5">
        <w:rPr>
          <w:sz w:val="22"/>
          <w:szCs w:val="22"/>
        </w:rPr>
        <w:t>maturity;</w:t>
      </w:r>
      <w:proofErr w:type="gramEnd"/>
    </w:p>
    <w:p w14:paraId="6558F2B8" w14:textId="77777777" w:rsidR="005E23E5" w:rsidRPr="005E23E5" w:rsidRDefault="005E23E5" w:rsidP="005E23E5">
      <w:pPr>
        <w:pStyle w:val="Guidance"/>
        <w:rPr>
          <w:sz w:val="22"/>
          <w:szCs w:val="22"/>
        </w:rPr>
      </w:pPr>
      <w:r w:rsidRPr="005E23E5">
        <w:rPr>
          <w:sz w:val="22"/>
          <w:szCs w:val="22"/>
        </w:rPr>
        <w:t>•</w:t>
      </w:r>
      <w:r w:rsidRPr="005E23E5">
        <w:rPr>
          <w:sz w:val="22"/>
          <w:szCs w:val="22"/>
        </w:rPr>
        <w:tab/>
        <w:t>complexity; and</w:t>
      </w:r>
    </w:p>
    <w:p w14:paraId="206477CE" w14:textId="77777777" w:rsidR="007B4224" w:rsidRPr="007B4224" w:rsidRDefault="005E23E5" w:rsidP="005E23E5">
      <w:pPr>
        <w:pStyle w:val="Guidance"/>
        <w:rPr>
          <w:sz w:val="22"/>
          <w:szCs w:val="22"/>
        </w:rPr>
      </w:pPr>
      <w:r w:rsidRPr="005E23E5">
        <w:rPr>
          <w:sz w:val="22"/>
          <w:szCs w:val="22"/>
        </w:rPr>
        <w:t>•</w:t>
      </w:r>
      <w:r w:rsidRPr="005E23E5">
        <w:rPr>
          <w:sz w:val="22"/>
          <w:szCs w:val="22"/>
        </w:rPr>
        <w:tab/>
        <w:t>external interactions and interdependencies.</w:t>
      </w:r>
      <w:r w:rsidR="007B4224" w:rsidRPr="00CA36B9">
        <w:rPr>
          <w:sz w:val="22"/>
          <w:szCs w:val="22"/>
        </w:rPr>
        <w:br/>
      </w:r>
    </w:p>
    <w:p w14:paraId="4954D015" w14:textId="77777777" w:rsidR="007B4224" w:rsidRDefault="005005D9" w:rsidP="00BB6AA7">
      <w:pPr>
        <w:pStyle w:val="Heading3"/>
        <w:numPr>
          <w:ilvl w:val="2"/>
          <w:numId w:val="13"/>
        </w:numPr>
      </w:pPr>
      <w:bookmarkStart w:id="176" w:name="_Toc433187233"/>
      <w:r>
        <w:t>Schedule</w:t>
      </w:r>
      <w:bookmarkEnd w:id="176"/>
    </w:p>
    <w:p w14:paraId="55BFA2F3" w14:textId="77777777" w:rsidR="005E23E5" w:rsidRPr="005E23E5" w:rsidRDefault="005E23E5" w:rsidP="005E23E5">
      <w:pPr>
        <w:pStyle w:val="Guidance"/>
        <w:rPr>
          <w:sz w:val="22"/>
          <w:szCs w:val="22"/>
        </w:rPr>
      </w:pPr>
      <w:r w:rsidRPr="005E23E5">
        <w:rPr>
          <w:sz w:val="22"/>
          <w:szCs w:val="22"/>
        </w:rPr>
        <w:t>Provide a broad schedule linking the major cost elements, and showing the significant external influences, listing any known internal or external milestones affecting or constraining any schedule.</w:t>
      </w:r>
    </w:p>
    <w:p w14:paraId="33DB1EA4" w14:textId="77777777" w:rsidR="007B4224" w:rsidRPr="00CA36B9" w:rsidRDefault="005E23E5" w:rsidP="005E23E5">
      <w:pPr>
        <w:pStyle w:val="Guidance"/>
        <w:rPr>
          <w:sz w:val="22"/>
          <w:szCs w:val="22"/>
        </w:rPr>
      </w:pPr>
      <w:r w:rsidRPr="005E23E5">
        <w:rPr>
          <w:sz w:val="22"/>
          <w:szCs w:val="22"/>
        </w:rPr>
        <w:t xml:space="preserve">You should indicate how long each option is likely to take to be fully operational and deliver the planned benefits. It is important to be realistic in your planning and to explain the logic and assumptions that underpin each element of your schedule. For example, to allow sufficient time for software development, test and evaluation, and user training and acceptance, you should look to similar work performed elsewhere in your </w:t>
      </w:r>
      <w:r w:rsidR="00FB1AE4">
        <w:rPr>
          <w:sz w:val="22"/>
          <w:szCs w:val="22"/>
        </w:rPr>
        <w:t>entity</w:t>
      </w:r>
      <w:r w:rsidRPr="005E23E5">
        <w:rPr>
          <w:sz w:val="22"/>
          <w:szCs w:val="22"/>
        </w:rPr>
        <w:t xml:space="preserve"> or in another </w:t>
      </w:r>
      <w:r w:rsidR="00FB1AE4">
        <w:rPr>
          <w:sz w:val="22"/>
          <w:szCs w:val="22"/>
        </w:rPr>
        <w:t>entity</w:t>
      </w:r>
      <w:r w:rsidRPr="005E23E5">
        <w:rPr>
          <w:sz w:val="22"/>
          <w:szCs w:val="22"/>
        </w:rPr>
        <w:t xml:space="preserve"> recently. You should use this knowledge to question informal schedule advice from potential industry partners.</w:t>
      </w:r>
      <w:r w:rsidR="007B4224" w:rsidRPr="00CA36B9">
        <w:rPr>
          <w:sz w:val="22"/>
          <w:szCs w:val="22"/>
        </w:rPr>
        <w:br/>
      </w:r>
    </w:p>
    <w:p w14:paraId="783355A9" w14:textId="77777777" w:rsidR="005005D9" w:rsidRDefault="005005D9" w:rsidP="00186E19">
      <w:pPr>
        <w:pStyle w:val="Heading3"/>
        <w:numPr>
          <w:ilvl w:val="0"/>
          <w:numId w:val="0"/>
        </w:numPr>
        <w:ind w:left="1080" w:hanging="720"/>
      </w:pPr>
    </w:p>
    <w:p w14:paraId="646A3DA9" w14:textId="77777777" w:rsidR="005005D9" w:rsidRDefault="005005D9" w:rsidP="00BB6AA7">
      <w:pPr>
        <w:pStyle w:val="Heading2"/>
        <w:numPr>
          <w:ilvl w:val="1"/>
          <w:numId w:val="13"/>
        </w:numPr>
      </w:pPr>
      <w:bookmarkStart w:id="177" w:name="_Toc433187234"/>
      <w:r>
        <w:t>Option Two Details</w:t>
      </w:r>
      <w:bookmarkEnd w:id="177"/>
    </w:p>
    <w:p w14:paraId="5ACC739B" w14:textId="77777777" w:rsidR="005E23E5" w:rsidRPr="00CA36B9" w:rsidRDefault="005E23E5" w:rsidP="005E23E5">
      <w:pPr>
        <w:pStyle w:val="Guidance"/>
        <w:rPr>
          <w:sz w:val="22"/>
          <w:szCs w:val="22"/>
        </w:rPr>
      </w:pPr>
      <w:r>
        <w:rPr>
          <w:sz w:val="22"/>
          <w:szCs w:val="22"/>
        </w:rPr>
        <w:t>Follow the same format as Option One Details for each option.</w:t>
      </w:r>
      <w:r w:rsidRPr="00CA36B9">
        <w:rPr>
          <w:sz w:val="22"/>
          <w:szCs w:val="22"/>
        </w:rPr>
        <w:br/>
      </w:r>
    </w:p>
    <w:p w14:paraId="707BDAC5" w14:textId="77777777" w:rsidR="005005D9" w:rsidRDefault="005005D9" w:rsidP="00BB6AA7">
      <w:pPr>
        <w:pStyle w:val="Heading3"/>
        <w:numPr>
          <w:ilvl w:val="2"/>
          <w:numId w:val="13"/>
        </w:numPr>
      </w:pPr>
      <w:bookmarkStart w:id="178" w:name="_Toc433187235"/>
      <w:bookmarkStart w:id="179" w:name="_Toc433187236"/>
      <w:bookmarkEnd w:id="178"/>
      <w:r>
        <w:t>Description</w:t>
      </w:r>
      <w:bookmarkEnd w:id="179"/>
    </w:p>
    <w:p w14:paraId="5A84B31F" w14:textId="77777777" w:rsidR="005005D9" w:rsidRDefault="005005D9" w:rsidP="00BB6AA7">
      <w:pPr>
        <w:pStyle w:val="Heading3"/>
        <w:numPr>
          <w:ilvl w:val="2"/>
          <w:numId w:val="13"/>
        </w:numPr>
      </w:pPr>
      <w:bookmarkStart w:id="180" w:name="_Toc433187237"/>
      <w:r>
        <w:t>Stakeholder Impact</w:t>
      </w:r>
      <w:bookmarkEnd w:id="180"/>
    </w:p>
    <w:p w14:paraId="2FD89A55" w14:textId="77777777" w:rsidR="005005D9" w:rsidRDefault="005005D9" w:rsidP="00BB6AA7">
      <w:pPr>
        <w:pStyle w:val="Heading3"/>
        <w:numPr>
          <w:ilvl w:val="2"/>
          <w:numId w:val="13"/>
        </w:numPr>
      </w:pPr>
      <w:bookmarkStart w:id="181" w:name="_Toc433187238"/>
      <w:r>
        <w:t>Cost</w:t>
      </w:r>
      <w:bookmarkEnd w:id="181"/>
    </w:p>
    <w:p w14:paraId="23A58234" w14:textId="77777777" w:rsidR="005005D9" w:rsidRDefault="005005D9" w:rsidP="00BB6AA7">
      <w:pPr>
        <w:pStyle w:val="Heading3"/>
        <w:numPr>
          <w:ilvl w:val="2"/>
          <w:numId w:val="13"/>
        </w:numPr>
      </w:pPr>
      <w:bookmarkStart w:id="182" w:name="_Toc433187239"/>
      <w:r>
        <w:t>Benefits</w:t>
      </w:r>
      <w:bookmarkEnd w:id="182"/>
    </w:p>
    <w:p w14:paraId="1F80B7C5" w14:textId="77777777" w:rsidR="005005D9" w:rsidRDefault="002B0F82" w:rsidP="00BB6AA7">
      <w:pPr>
        <w:pStyle w:val="Heading3"/>
        <w:numPr>
          <w:ilvl w:val="2"/>
          <w:numId w:val="13"/>
        </w:numPr>
      </w:pPr>
      <w:bookmarkStart w:id="183" w:name="_Toc433187240"/>
      <w:r>
        <w:t>Cost-</w:t>
      </w:r>
      <w:r w:rsidR="005005D9">
        <w:t>Benefit Analysis</w:t>
      </w:r>
      <w:bookmarkEnd w:id="183"/>
    </w:p>
    <w:p w14:paraId="2816C0DB" w14:textId="77777777" w:rsidR="005005D9" w:rsidRDefault="005005D9" w:rsidP="00BB6AA7">
      <w:pPr>
        <w:pStyle w:val="Heading3"/>
        <w:numPr>
          <w:ilvl w:val="2"/>
          <w:numId w:val="13"/>
        </w:numPr>
      </w:pPr>
      <w:bookmarkStart w:id="184" w:name="_Toc433187241"/>
      <w:r>
        <w:t>Risk</w:t>
      </w:r>
      <w:bookmarkEnd w:id="184"/>
    </w:p>
    <w:p w14:paraId="0BF1658F" w14:textId="77777777" w:rsidR="005005D9" w:rsidRDefault="005005D9" w:rsidP="00BB6AA7">
      <w:pPr>
        <w:pStyle w:val="Heading3"/>
        <w:numPr>
          <w:ilvl w:val="2"/>
          <w:numId w:val="13"/>
        </w:numPr>
      </w:pPr>
      <w:bookmarkStart w:id="185" w:name="_Toc433187242"/>
      <w:r w:rsidRPr="00E85D9A">
        <w:t>Schedule</w:t>
      </w:r>
      <w:bookmarkEnd w:id="185"/>
    </w:p>
    <w:p w14:paraId="46D1C3D0" w14:textId="77777777" w:rsidR="005005D9" w:rsidRPr="005E4D72" w:rsidRDefault="005005D9" w:rsidP="005005D9"/>
    <w:p w14:paraId="7851EA7C" w14:textId="77777777" w:rsidR="005005D9" w:rsidRDefault="005005D9" w:rsidP="00BB6AA7">
      <w:pPr>
        <w:pStyle w:val="Heading2"/>
        <w:numPr>
          <w:ilvl w:val="1"/>
          <w:numId w:val="13"/>
        </w:numPr>
      </w:pPr>
      <w:bookmarkStart w:id="186" w:name="_Toc433187243"/>
      <w:r>
        <w:t>Option Three Details</w:t>
      </w:r>
      <w:bookmarkEnd w:id="186"/>
    </w:p>
    <w:p w14:paraId="799D94C6" w14:textId="77777777" w:rsidR="005E23E5" w:rsidRPr="00CA36B9" w:rsidRDefault="005E23E5" w:rsidP="005E23E5">
      <w:pPr>
        <w:pStyle w:val="Guidance"/>
        <w:rPr>
          <w:sz w:val="22"/>
          <w:szCs w:val="22"/>
        </w:rPr>
      </w:pPr>
      <w:r>
        <w:rPr>
          <w:sz w:val="22"/>
          <w:szCs w:val="22"/>
        </w:rPr>
        <w:t>Follow the same format as Option One Details for each option.</w:t>
      </w:r>
      <w:r w:rsidRPr="00CA36B9">
        <w:rPr>
          <w:sz w:val="22"/>
          <w:szCs w:val="22"/>
        </w:rPr>
        <w:br/>
      </w:r>
    </w:p>
    <w:p w14:paraId="2D616857" w14:textId="77777777" w:rsidR="005005D9" w:rsidRDefault="005005D9" w:rsidP="00BB6AA7">
      <w:pPr>
        <w:pStyle w:val="Heading3"/>
        <w:numPr>
          <w:ilvl w:val="2"/>
          <w:numId w:val="13"/>
        </w:numPr>
      </w:pPr>
      <w:bookmarkStart w:id="187" w:name="_Toc433187244"/>
      <w:bookmarkStart w:id="188" w:name="_Toc433187245"/>
      <w:bookmarkEnd w:id="187"/>
      <w:r>
        <w:t>Description</w:t>
      </w:r>
      <w:bookmarkEnd w:id="188"/>
    </w:p>
    <w:p w14:paraId="0CECA78D" w14:textId="77777777" w:rsidR="005005D9" w:rsidRDefault="005005D9" w:rsidP="00BB6AA7">
      <w:pPr>
        <w:pStyle w:val="Heading3"/>
        <w:numPr>
          <w:ilvl w:val="2"/>
          <w:numId w:val="13"/>
        </w:numPr>
      </w:pPr>
      <w:bookmarkStart w:id="189" w:name="_Toc433187246"/>
      <w:r>
        <w:t>Stakeholder Impact</w:t>
      </w:r>
      <w:bookmarkEnd w:id="189"/>
    </w:p>
    <w:p w14:paraId="6DE48CCF" w14:textId="77777777" w:rsidR="005005D9" w:rsidRDefault="005005D9" w:rsidP="00BB6AA7">
      <w:pPr>
        <w:pStyle w:val="Heading3"/>
        <w:numPr>
          <w:ilvl w:val="2"/>
          <w:numId w:val="13"/>
        </w:numPr>
      </w:pPr>
      <w:bookmarkStart w:id="190" w:name="_Toc433187247"/>
      <w:r>
        <w:t>Cost</w:t>
      </w:r>
      <w:bookmarkEnd w:id="190"/>
    </w:p>
    <w:p w14:paraId="73FAD110" w14:textId="77777777" w:rsidR="005005D9" w:rsidRDefault="005005D9" w:rsidP="00BB6AA7">
      <w:pPr>
        <w:pStyle w:val="Heading3"/>
        <w:numPr>
          <w:ilvl w:val="2"/>
          <w:numId w:val="13"/>
        </w:numPr>
      </w:pPr>
      <w:bookmarkStart w:id="191" w:name="_Toc433187248"/>
      <w:r>
        <w:t>Benefits</w:t>
      </w:r>
      <w:bookmarkEnd w:id="191"/>
    </w:p>
    <w:p w14:paraId="78335A5B" w14:textId="77777777" w:rsidR="005005D9" w:rsidRDefault="002B0F82" w:rsidP="00BB6AA7">
      <w:pPr>
        <w:pStyle w:val="Heading3"/>
        <w:numPr>
          <w:ilvl w:val="2"/>
          <w:numId w:val="13"/>
        </w:numPr>
      </w:pPr>
      <w:bookmarkStart w:id="192" w:name="_Toc433187249"/>
      <w:r>
        <w:t>Cost-</w:t>
      </w:r>
      <w:r w:rsidR="005005D9">
        <w:t>Benefit Analysis</w:t>
      </w:r>
      <w:bookmarkEnd w:id="192"/>
    </w:p>
    <w:p w14:paraId="651E4586" w14:textId="77777777" w:rsidR="005005D9" w:rsidRDefault="005005D9" w:rsidP="00BB6AA7">
      <w:pPr>
        <w:pStyle w:val="Heading3"/>
        <w:numPr>
          <w:ilvl w:val="2"/>
          <w:numId w:val="13"/>
        </w:numPr>
      </w:pPr>
      <w:bookmarkStart w:id="193" w:name="_Toc433187250"/>
      <w:r>
        <w:t>Risk</w:t>
      </w:r>
      <w:bookmarkEnd w:id="193"/>
    </w:p>
    <w:p w14:paraId="555E183E" w14:textId="77777777" w:rsidR="005005D9" w:rsidRDefault="005005D9" w:rsidP="00BB6AA7">
      <w:pPr>
        <w:pStyle w:val="Heading3"/>
        <w:numPr>
          <w:ilvl w:val="2"/>
          <w:numId w:val="13"/>
        </w:numPr>
      </w:pPr>
      <w:bookmarkStart w:id="194" w:name="_Toc433187251"/>
      <w:r w:rsidRPr="00E85D9A">
        <w:t>Schedule</w:t>
      </w:r>
      <w:bookmarkEnd w:id="194"/>
    </w:p>
    <w:p w14:paraId="15D4F850" w14:textId="77777777" w:rsidR="001A01FD" w:rsidRPr="001A01FD" w:rsidRDefault="001A01FD" w:rsidP="001A01FD"/>
    <w:p w14:paraId="2646DD38" w14:textId="77777777" w:rsidR="005005D9" w:rsidRPr="008D3634" w:rsidRDefault="001A01FD" w:rsidP="00BB6AA7">
      <w:pPr>
        <w:pStyle w:val="Heading1"/>
        <w:numPr>
          <w:ilvl w:val="0"/>
          <w:numId w:val="13"/>
        </w:numPr>
      </w:pPr>
      <w:r>
        <w:br w:type="page"/>
      </w:r>
      <w:bookmarkStart w:id="195" w:name="_Toc433187252"/>
      <w:bookmarkStart w:id="196" w:name="_Toc433187253"/>
      <w:bookmarkStart w:id="197" w:name="_Toc289173493"/>
      <w:bookmarkStart w:id="198" w:name="_Toc433187254"/>
      <w:bookmarkEnd w:id="195"/>
      <w:bookmarkEnd w:id="196"/>
      <w:r w:rsidR="005005D9">
        <w:lastRenderedPageBreak/>
        <w:t>Implementation</w:t>
      </w:r>
      <w:r w:rsidR="005005D9" w:rsidRPr="008D3634">
        <w:t xml:space="preserve"> Approach</w:t>
      </w:r>
      <w:bookmarkEnd w:id="197"/>
      <w:bookmarkEnd w:id="198"/>
    </w:p>
    <w:p w14:paraId="07A1841D" w14:textId="77777777" w:rsidR="00F36476" w:rsidRPr="00F36476" w:rsidRDefault="005005D9" w:rsidP="00F36476">
      <w:pPr>
        <w:pStyle w:val="Guidance"/>
        <w:spacing w:before="0" w:after="0"/>
        <w:rPr>
          <w:sz w:val="22"/>
          <w:szCs w:val="22"/>
        </w:rPr>
      </w:pPr>
      <w:r>
        <w:br/>
      </w:r>
      <w:r w:rsidR="00F36476" w:rsidRPr="00F36476">
        <w:rPr>
          <w:sz w:val="22"/>
          <w:szCs w:val="22"/>
        </w:rPr>
        <w:t xml:space="preserve">Having identified the problem to be solved and the options to be explored in response, this section of the business case is about confirming the </w:t>
      </w:r>
      <w:r w:rsidR="00FB1AE4">
        <w:rPr>
          <w:sz w:val="22"/>
          <w:szCs w:val="22"/>
        </w:rPr>
        <w:t>Entity</w:t>
      </w:r>
      <w:r w:rsidR="00F36476" w:rsidRPr="00F36476">
        <w:rPr>
          <w:sz w:val="22"/>
          <w:szCs w:val="22"/>
        </w:rPr>
        <w:t>’s capability and capacity to deliver the preferred solution.</w:t>
      </w:r>
    </w:p>
    <w:p w14:paraId="5A560D0C" w14:textId="77777777" w:rsidR="00F36476" w:rsidRDefault="00F36476" w:rsidP="00F36476">
      <w:pPr>
        <w:pStyle w:val="Guidance"/>
        <w:spacing w:before="0" w:after="0"/>
        <w:rPr>
          <w:sz w:val="22"/>
          <w:szCs w:val="22"/>
        </w:rPr>
      </w:pPr>
    </w:p>
    <w:p w14:paraId="323F6E43" w14:textId="77777777" w:rsidR="00F36476" w:rsidRPr="00F36476" w:rsidRDefault="00F36476" w:rsidP="00F36476">
      <w:pPr>
        <w:pStyle w:val="Guidance"/>
        <w:spacing w:before="0" w:after="0"/>
        <w:rPr>
          <w:sz w:val="22"/>
          <w:szCs w:val="22"/>
        </w:rPr>
      </w:pPr>
      <w:r w:rsidRPr="00F36476">
        <w:rPr>
          <w:sz w:val="22"/>
          <w:szCs w:val="22"/>
        </w:rPr>
        <w:t>Describe the implementation approach for delivering the investment, including the project/</w:t>
      </w:r>
      <w:r w:rsidR="00D9632C">
        <w:rPr>
          <w:sz w:val="22"/>
          <w:szCs w:val="22"/>
        </w:rPr>
        <w:t>programme</w:t>
      </w:r>
      <w:r w:rsidRPr="00F36476">
        <w:rPr>
          <w:sz w:val="22"/>
          <w:szCs w:val="22"/>
        </w:rPr>
        <w:t xml:space="preserve"> management governance structures and other key control and assurance processes, describing variations for each identified option if different. </w:t>
      </w:r>
    </w:p>
    <w:p w14:paraId="4675BF34" w14:textId="77777777" w:rsidR="00F36476" w:rsidRDefault="00F36476" w:rsidP="00F36476">
      <w:pPr>
        <w:pStyle w:val="Guidance"/>
        <w:spacing w:before="0" w:after="0"/>
        <w:rPr>
          <w:sz w:val="22"/>
          <w:szCs w:val="22"/>
        </w:rPr>
      </w:pPr>
    </w:p>
    <w:p w14:paraId="2E3516F1" w14:textId="77777777" w:rsidR="00F36476" w:rsidRDefault="00F36476" w:rsidP="00F36476">
      <w:pPr>
        <w:pStyle w:val="Guidance"/>
        <w:spacing w:before="0" w:after="0"/>
        <w:rPr>
          <w:sz w:val="22"/>
          <w:szCs w:val="22"/>
        </w:rPr>
      </w:pPr>
      <w:r w:rsidRPr="00F36476">
        <w:rPr>
          <w:sz w:val="22"/>
          <w:szCs w:val="22"/>
        </w:rPr>
        <w:t>If a governance structure is not yet in place, identify the management issues that will need to be address</w:t>
      </w:r>
      <w:r>
        <w:rPr>
          <w:sz w:val="22"/>
          <w:szCs w:val="22"/>
        </w:rPr>
        <w:t>ed, including consideration of:</w:t>
      </w:r>
    </w:p>
    <w:p w14:paraId="45BDE85A" w14:textId="77777777" w:rsidR="00F36476" w:rsidRDefault="00F36476" w:rsidP="00F36476">
      <w:pPr>
        <w:pStyle w:val="Guidance"/>
        <w:spacing w:before="0" w:after="0"/>
        <w:rPr>
          <w:sz w:val="22"/>
          <w:szCs w:val="22"/>
        </w:rPr>
      </w:pPr>
    </w:p>
    <w:p w14:paraId="2187A581" w14:textId="77777777" w:rsidR="00F36476" w:rsidRPr="00F36476" w:rsidRDefault="00F36476" w:rsidP="00F36476">
      <w:pPr>
        <w:pStyle w:val="Guidance"/>
        <w:numPr>
          <w:ilvl w:val="0"/>
          <w:numId w:val="42"/>
        </w:numPr>
        <w:spacing w:before="0" w:after="0"/>
        <w:ind w:left="0" w:firstLine="360"/>
        <w:rPr>
          <w:sz w:val="22"/>
          <w:szCs w:val="22"/>
        </w:rPr>
      </w:pPr>
      <w:r w:rsidRPr="00F36476">
        <w:rPr>
          <w:sz w:val="22"/>
          <w:szCs w:val="22"/>
        </w:rPr>
        <w:t xml:space="preserve">the existing internal </w:t>
      </w:r>
      <w:proofErr w:type="gramStart"/>
      <w:r w:rsidRPr="00F36476">
        <w:rPr>
          <w:sz w:val="22"/>
          <w:szCs w:val="22"/>
        </w:rPr>
        <w:t>organisation;</w:t>
      </w:r>
      <w:proofErr w:type="gramEnd"/>
    </w:p>
    <w:p w14:paraId="6BE51369" w14:textId="77777777" w:rsidR="00F36476" w:rsidRPr="00F36476" w:rsidRDefault="00F36476" w:rsidP="00F36476">
      <w:pPr>
        <w:pStyle w:val="Guidance"/>
        <w:numPr>
          <w:ilvl w:val="0"/>
          <w:numId w:val="42"/>
        </w:numPr>
        <w:spacing w:before="0" w:after="0"/>
        <w:ind w:left="0" w:firstLine="360"/>
        <w:rPr>
          <w:sz w:val="22"/>
          <w:szCs w:val="22"/>
        </w:rPr>
      </w:pPr>
      <w:r w:rsidRPr="00F36476">
        <w:rPr>
          <w:sz w:val="22"/>
          <w:szCs w:val="22"/>
        </w:rPr>
        <w:t xml:space="preserve">stakeholder </w:t>
      </w:r>
      <w:proofErr w:type="gramStart"/>
      <w:r w:rsidRPr="00F36476">
        <w:rPr>
          <w:sz w:val="22"/>
          <w:szCs w:val="22"/>
        </w:rPr>
        <w:t>engagement;</w:t>
      </w:r>
      <w:proofErr w:type="gramEnd"/>
    </w:p>
    <w:p w14:paraId="4E26A345" w14:textId="77777777" w:rsidR="00F36476" w:rsidRDefault="00F36476" w:rsidP="00F36476">
      <w:pPr>
        <w:pStyle w:val="Guidance"/>
        <w:numPr>
          <w:ilvl w:val="0"/>
          <w:numId w:val="42"/>
        </w:numPr>
        <w:spacing w:before="0" w:after="0"/>
        <w:ind w:left="0" w:firstLine="360"/>
        <w:rPr>
          <w:sz w:val="22"/>
          <w:szCs w:val="22"/>
        </w:rPr>
      </w:pPr>
      <w:r w:rsidRPr="00F36476">
        <w:rPr>
          <w:sz w:val="22"/>
          <w:szCs w:val="22"/>
        </w:rPr>
        <w:t>consultatio</w:t>
      </w:r>
      <w:r>
        <w:rPr>
          <w:sz w:val="22"/>
          <w:szCs w:val="22"/>
        </w:rPr>
        <w:t xml:space="preserve">n </w:t>
      </w:r>
      <w:proofErr w:type="gramStart"/>
      <w:r>
        <w:rPr>
          <w:sz w:val="22"/>
          <w:szCs w:val="22"/>
        </w:rPr>
        <w:t>processes;</w:t>
      </w:r>
      <w:proofErr w:type="gramEnd"/>
    </w:p>
    <w:p w14:paraId="3B527F49" w14:textId="77777777" w:rsidR="005005D9" w:rsidRPr="002F1B38" w:rsidRDefault="0045644A" w:rsidP="0045644A">
      <w:pPr>
        <w:pStyle w:val="Guidance"/>
        <w:numPr>
          <w:ilvl w:val="0"/>
          <w:numId w:val="42"/>
        </w:numPr>
        <w:spacing w:before="0" w:after="0"/>
        <w:ind w:left="0" w:firstLine="360"/>
      </w:pPr>
      <w:r>
        <w:rPr>
          <w:sz w:val="22"/>
          <w:szCs w:val="22"/>
        </w:rPr>
        <w:t xml:space="preserve">Entities’ </w:t>
      </w:r>
      <w:r w:rsidR="00F36476" w:rsidRPr="00F36476">
        <w:rPr>
          <w:sz w:val="22"/>
          <w:szCs w:val="22"/>
        </w:rPr>
        <w:t>approval processes.</w:t>
      </w:r>
    </w:p>
    <w:p w14:paraId="66E9D89A" w14:textId="77777777" w:rsidR="005005D9" w:rsidRPr="008D3634" w:rsidRDefault="005005D9" w:rsidP="00BB6AA7">
      <w:pPr>
        <w:pStyle w:val="Heading1"/>
        <w:numPr>
          <w:ilvl w:val="0"/>
          <w:numId w:val="13"/>
        </w:numPr>
      </w:pPr>
      <w:bookmarkStart w:id="199" w:name="_Toc433187255"/>
      <w:bookmarkStart w:id="200" w:name="_Toc433187257"/>
      <w:bookmarkStart w:id="201" w:name="_Toc433187264"/>
      <w:bookmarkStart w:id="202" w:name="_Toc433187347"/>
      <w:bookmarkStart w:id="203" w:name="_Toc433187348"/>
      <w:bookmarkStart w:id="204" w:name="_Toc433187349"/>
      <w:bookmarkStart w:id="205" w:name="_Toc433187350"/>
      <w:bookmarkStart w:id="206" w:name="_Toc433187351"/>
      <w:bookmarkStart w:id="207" w:name="_Toc433187352"/>
      <w:bookmarkStart w:id="208" w:name="_Toc433187353"/>
      <w:bookmarkStart w:id="209" w:name="_Toc433187354"/>
      <w:bookmarkStart w:id="210" w:name="_Toc433187355"/>
      <w:bookmarkStart w:id="211" w:name="_Toc433187356"/>
      <w:bookmarkStart w:id="212" w:name="_Toc433187357"/>
      <w:bookmarkStart w:id="213" w:name="_Toc289173495"/>
      <w:bookmarkStart w:id="214" w:name="_Toc43318735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8D3634">
        <w:t>Work to Second Pass</w:t>
      </w:r>
      <w:bookmarkEnd w:id="213"/>
      <w:bookmarkEnd w:id="214"/>
    </w:p>
    <w:p w14:paraId="342777EB" w14:textId="77777777" w:rsidR="005E23E5" w:rsidRPr="00186E19" w:rsidRDefault="00FB1AE4" w:rsidP="005E23E5">
      <w:pPr>
        <w:pStyle w:val="Guidance"/>
        <w:rPr>
          <w:sz w:val="22"/>
          <w:szCs w:val="22"/>
        </w:rPr>
      </w:pPr>
      <w:r>
        <w:rPr>
          <w:sz w:val="22"/>
          <w:szCs w:val="22"/>
        </w:rPr>
        <w:t>Entities</w:t>
      </w:r>
      <w:r w:rsidR="005E23E5" w:rsidRPr="00186E19">
        <w:rPr>
          <w:sz w:val="22"/>
          <w:szCs w:val="22"/>
        </w:rPr>
        <w:t xml:space="preserve"> should provide an accurate costing, risk assessment and schedule for the work needed to develop a rigorous business case for second pass, including for any joint planning, prototype work or studies that should be conducted with industry.</w:t>
      </w:r>
    </w:p>
    <w:p w14:paraId="69304264" w14:textId="77777777" w:rsidR="005E23E5" w:rsidRPr="00186E19" w:rsidRDefault="005E23E5" w:rsidP="005E23E5">
      <w:pPr>
        <w:pStyle w:val="Guidance"/>
        <w:rPr>
          <w:sz w:val="22"/>
          <w:szCs w:val="22"/>
        </w:rPr>
      </w:pPr>
      <w:r w:rsidRPr="00186E19">
        <w:rPr>
          <w:sz w:val="22"/>
          <w:szCs w:val="22"/>
        </w:rPr>
        <w:t>Identify funding required to develop the Second Pass Business Case. Substantiate any funding request with a breakdown of the work elements required.</w:t>
      </w:r>
    </w:p>
    <w:p w14:paraId="7B6FF63A" w14:textId="77777777" w:rsidR="005E23E5" w:rsidRPr="00CA36B9" w:rsidRDefault="005E23E5" w:rsidP="005E23E5">
      <w:pPr>
        <w:pStyle w:val="Guidance"/>
        <w:rPr>
          <w:sz w:val="22"/>
          <w:szCs w:val="22"/>
        </w:rPr>
      </w:pPr>
      <w:r w:rsidRPr="00186E19">
        <w:rPr>
          <w:sz w:val="22"/>
          <w:szCs w:val="22"/>
        </w:rPr>
        <w:t xml:space="preserve">The work-to-second-pass section distinguishes between items that could be funded by your </w:t>
      </w:r>
      <w:r w:rsidR="00FB1AE4">
        <w:rPr>
          <w:sz w:val="22"/>
          <w:szCs w:val="22"/>
        </w:rPr>
        <w:t>entity</w:t>
      </w:r>
      <w:r w:rsidRPr="00186E19">
        <w:rPr>
          <w:sz w:val="22"/>
          <w:szCs w:val="22"/>
        </w:rPr>
        <w:t>, and those for which you are seeking extra funds (such as technical feasibility studies, and prototype development, testing and demonstrations by industry).</w:t>
      </w:r>
      <w:r w:rsidRPr="00CA36B9">
        <w:rPr>
          <w:sz w:val="22"/>
          <w:szCs w:val="22"/>
        </w:rPr>
        <w:br/>
      </w:r>
    </w:p>
    <w:p w14:paraId="11461199" w14:textId="77777777" w:rsidR="005005D9" w:rsidRDefault="005005D9" w:rsidP="005005D9">
      <w:r>
        <w:t>Costs involved in developing this proposal to Second Pass are estimated at $XX million.</w:t>
      </w:r>
    </w:p>
    <w:p w14:paraId="481DDE3E" w14:textId="77777777" w:rsidR="005005D9" w:rsidRDefault="005005D9" w:rsidP="005005D9">
      <w:r>
        <w:t>The expected costs to Second Pass are detailed in the table below.</w:t>
      </w:r>
    </w:p>
    <w:p w14:paraId="3CE3CB30" w14:textId="77777777" w:rsidR="005005D9" w:rsidRDefault="005005D9" w:rsidP="005005D9">
      <w:pPr>
        <w:pStyle w:val="Caption"/>
        <w:keepNext/>
      </w:pPr>
    </w:p>
    <w:p w14:paraId="09F6C20A" w14:textId="77777777" w:rsidR="005005D9" w:rsidRDefault="005005D9" w:rsidP="005005D9">
      <w:pPr>
        <w:pStyle w:val="Caption"/>
        <w:keepNext/>
      </w:pPr>
      <w:r>
        <w:t xml:space="preserve">Table </w:t>
      </w:r>
      <w:r w:rsidR="00C20BBB">
        <w:fldChar w:fldCharType="begin"/>
      </w:r>
      <w:r w:rsidR="00C20BBB">
        <w:instrText xml:space="preserve"> SEQ Table \* ARABIC </w:instrText>
      </w:r>
      <w:r w:rsidR="00C20BBB">
        <w:fldChar w:fldCharType="separate"/>
      </w:r>
      <w:r w:rsidR="00C20BBB">
        <w:rPr>
          <w:noProof/>
        </w:rPr>
        <w:t>7</w:t>
      </w:r>
      <w:r w:rsidR="00C20BBB">
        <w:rPr>
          <w:noProof/>
        </w:rPr>
        <w:fldChar w:fldCharType="end"/>
      </w:r>
      <w:r>
        <w:t xml:space="preserve"> - Costs to Second Pass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5005D9" w:rsidRPr="00A25505" w14:paraId="49757913" w14:textId="77777777" w:rsidTr="005D35E9">
        <w:tc>
          <w:tcPr>
            <w:tcW w:w="3080" w:type="dxa"/>
            <w:shd w:val="clear" w:color="auto" w:fill="DBE5F1"/>
          </w:tcPr>
          <w:p w14:paraId="5A7EA5B0" w14:textId="77777777" w:rsidR="005005D9" w:rsidRPr="005D35E9" w:rsidRDefault="005005D9" w:rsidP="00973509">
            <w:pPr>
              <w:rPr>
                <w:b/>
                <w:sz w:val="20"/>
                <w:szCs w:val="20"/>
              </w:rPr>
            </w:pPr>
          </w:p>
        </w:tc>
        <w:tc>
          <w:tcPr>
            <w:tcW w:w="3081" w:type="dxa"/>
            <w:shd w:val="clear" w:color="auto" w:fill="DBE5F1"/>
          </w:tcPr>
          <w:p w14:paraId="47A749A6" w14:textId="77777777" w:rsidR="005005D9" w:rsidRPr="005D35E9" w:rsidRDefault="005005D9" w:rsidP="00973509">
            <w:pPr>
              <w:rPr>
                <w:b/>
                <w:sz w:val="20"/>
                <w:szCs w:val="20"/>
              </w:rPr>
            </w:pPr>
            <w:r w:rsidRPr="005D35E9">
              <w:rPr>
                <w:b/>
                <w:sz w:val="20"/>
                <w:szCs w:val="20"/>
              </w:rPr>
              <w:t>Item</w:t>
            </w:r>
          </w:p>
        </w:tc>
        <w:tc>
          <w:tcPr>
            <w:tcW w:w="3081" w:type="dxa"/>
            <w:shd w:val="clear" w:color="auto" w:fill="DBE5F1"/>
          </w:tcPr>
          <w:p w14:paraId="77C130AE" w14:textId="77777777" w:rsidR="005005D9" w:rsidRPr="005D35E9" w:rsidRDefault="005005D9" w:rsidP="00973509">
            <w:pPr>
              <w:rPr>
                <w:b/>
                <w:sz w:val="20"/>
                <w:szCs w:val="20"/>
              </w:rPr>
            </w:pPr>
            <w:r w:rsidRPr="005D35E9">
              <w:rPr>
                <w:b/>
                <w:sz w:val="20"/>
                <w:szCs w:val="20"/>
              </w:rPr>
              <w:t>Indicative Cost (‘000)</w:t>
            </w:r>
          </w:p>
        </w:tc>
      </w:tr>
      <w:tr w:rsidR="005005D9" w14:paraId="67381C49" w14:textId="77777777" w:rsidTr="005D35E9">
        <w:tc>
          <w:tcPr>
            <w:tcW w:w="3080" w:type="dxa"/>
            <w:vMerge w:val="restart"/>
          </w:tcPr>
          <w:p w14:paraId="3AB29D1A" w14:textId="77777777" w:rsidR="005005D9" w:rsidRPr="005D35E9" w:rsidRDefault="005005D9" w:rsidP="00973509">
            <w:pPr>
              <w:rPr>
                <w:b/>
                <w:sz w:val="20"/>
                <w:szCs w:val="20"/>
              </w:rPr>
            </w:pPr>
            <w:r w:rsidRPr="005D35E9">
              <w:rPr>
                <w:b/>
                <w:sz w:val="20"/>
                <w:szCs w:val="20"/>
              </w:rPr>
              <w:t>Phase One</w:t>
            </w:r>
          </w:p>
          <w:p w14:paraId="7141C80F" w14:textId="77777777" w:rsidR="005005D9" w:rsidRPr="005D35E9" w:rsidRDefault="005005D9" w:rsidP="00973509">
            <w:pPr>
              <w:rPr>
                <w:sz w:val="20"/>
                <w:szCs w:val="20"/>
              </w:rPr>
            </w:pPr>
          </w:p>
        </w:tc>
        <w:tc>
          <w:tcPr>
            <w:tcW w:w="3081" w:type="dxa"/>
          </w:tcPr>
          <w:p w14:paraId="03A4CA95" w14:textId="77777777" w:rsidR="005005D9" w:rsidRPr="005D35E9" w:rsidRDefault="005005D9" w:rsidP="00973509">
            <w:pPr>
              <w:rPr>
                <w:sz w:val="20"/>
                <w:szCs w:val="20"/>
              </w:rPr>
            </w:pPr>
          </w:p>
        </w:tc>
        <w:tc>
          <w:tcPr>
            <w:tcW w:w="3081" w:type="dxa"/>
          </w:tcPr>
          <w:p w14:paraId="63FC7597" w14:textId="77777777" w:rsidR="005005D9" w:rsidRPr="005D35E9" w:rsidRDefault="005005D9" w:rsidP="00973509">
            <w:pPr>
              <w:rPr>
                <w:sz w:val="20"/>
                <w:szCs w:val="20"/>
              </w:rPr>
            </w:pPr>
          </w:p>
        </w:tc>
      </w:tr>
      <w:tr w:rsidR="005005D9" w14:paraId="2DDB5E88" w14:textId="77777777" w:rsidTr="005D35E9">
        <w:tc>
          <w:tcPr>
            <w:tcW w:w="3080" w:type="dxa"/>
            <w:vMerge/>
          </w:tcPr>
          <w:p w14:paraId="6EA21514" w14:textId="77777777" w:rsidR="005005D9" w:rsidRPr="005D35E9" w:rsidRDefault="005005D9" w:rsidP="00973509">
            <w:pPr>
              <w:rPr>
                <w:sz w:val="20"/>
                <w:szCs w:val="20"/>
              </w:rPr>
            </w:pPr>
          </w:p>
        </w:tc>
        <w:tc>
          <w:tcPr>
            <w:tcW w:w="3081" w:type="dxa"/>
          </w:tcPr>
          <w:p w14:paraId="5B0F8412" w14:textId="77777777" w:rsidR="005005D9" w:rsidRPr="005D35E9" w:rsidRDefault="005005D9" w:rsidP="00973509">
            <w:pPr>
              <w:rPr>
                <w:sz w:val="20"/>
                <w:szCs w:val="20"/>
              </w:rPr>
            </w:pPr>
          </w:p>
        </w:tc>
        <w:tc>
          <w:tcPr>
            <w:tcW w:w="3081" w:type="dxa"/>
          </w:tcPr>
          <w:p w14:paraId="7D4A7E47" w14:textId="77777777" w:rsidR="005005D9" w:rsidRPr="005D35E9" w:rsidRDefault="005005D9" w:rsidP="00973509">
            <w:pPr>
              <w:rPr>
                <w:sz w:val="20"/>
                <w:szCs w:val="20"/>
              </w:rPr>
            </w:pPr>
          </w:p>
        </w:tc>
      </w:tr>
      <w:tr w:rsidR="005005D9" w14:paraId="0FF359E9" w14:textId="77777777" w:rsidTr="005D35E9">
        <w:tc>
          <w:tcPr>
            <w:tcW w:w="3080" w:type="dxa"/>
            <w:vMerge/>
          </w:tcPr>
          <w:p w14:paraId="53C6613F" w14:textId="77777777" w:rsidR="005005D9" w:rsidRPr="005D35E9" w:rsidRDefault="005005D9" w:rsidP="00973509">
            <w:pPr>
              <w:rPr>
                <w:sz w:val="20"/>
                <w:szCs w:val="20"/>
              </w:rPr>
            </w:pPr>
          </w:p>
        </w:tc>
        <w:tc>
          <w:tcPr>
            <w:tcW w:w="3081" w:type="dxa"/>
          </w:tcPr>
          <w:p w14:paraId="7C8D7F8E" w14:textId="77777777" w:rsidR="005005D9" w:rsidRPr="005D35E9" w:rsidRDefault="005005D9" w:rsidP="00973509">
            <w:pPr>
              <w:rPr>
                <w:sz w:val="20"/>
                <w:szCs w:val="20"/>
              </w:rPr>
            </w:pPr>
          </w:p>
        </w:tc>
        <w:tc>
          <w:tcPr>
            <w:tcW w:w="3081" w:type="dxa"/>
          </w:tcPr>
          <w:p w14:paraId="5B636A56" w14:textId="77777777" w:rsidR="005005D9" w:rsidRPr="005D35E9" w:rsidRDefault="005005D9" w:rsidP="00973509">
            <w:pPr>
              <w:rPr>
                <w:sz w:val="20"/>
                <w:szCs w:val="20"/>
              </w:rPr>
            </w:pPr>
          </w:p>
        </w:tc>
      </w:tr>
      <w:tr w:rsidR="005005D9" w14:paraId="2E596FF2" w14:textId="77777777" w:rsidTr="005D35E9">
        <w:tc>
          <w:tcPr>
            <w:tcW w:w="3080" w:type="dxa"/>
            <w:vMerge/>
          </w:tcPr>
          <w:p w14:paraId="05CCEC02" w14:textId="77777777" w:rsidR="005005D9" w:rsidRPr="005D35E9" w:rsidRDefault="005005D9" w:rsidP="00973509">
            <w:pPr>
              <w:rPr>
                <w:sz w:val="20"/>
                <w:szCs w:val="20"/>
              </w:rPr>
            </w:pPr>
          </w:p>
        </w:tc>
        <w:tc>
          <w:tcPr>
            <w:tcW w:w="3081" w:type="dxa"/>
          </w:tcPr>
          <w:p w14:paraId="2186AA39" w14:textId="77777777" w:rsidR="005005D9" w:rsidRPr="005D35E9" w:rsidRDefault="005005D9" w:rsidP="00973509">
            <w:pPr>
              <w:rPr>
                <w:sz w:val="20"/>
                <w:szCs w:val="20"/>
              </w:rPr>
            </w:pPr>
          </w:p>
        </w:tc>
        <w:tc>
          <w:tcPr>
            <w:tcW w:w="3081" w:type="dxa"/>
          </w:tcPr>
          <w:p w14:paraId="463D079A" w14:textId="77777777" w:rsidR="005005D9" w:rsidRPr="005D35E9" w:rsidRDefault="005005D9" w:rsidP="00973509">
            <w:pPr>
              <w:rPr>
                <w:sz w:val="20"/>
                <w:szCs w:val="20"/>
              </w:rPr>
            </w:pPr>
          </w:p>
        </w:tc>
      </w:tr>
      <w:tr w:rsidR="005005D9" w14:paraId="3E758467" w14:textId="77777777" w:rsidTr="005D35E9">
        <w:tc>
          <w:tcPr>
            <w:tcW w:w="3080" w:type="dxa"/>
            <w:vMerge/>
          </w:tcPr>
          <w:p w14:paraId="382857F4" w14:textId="77777777" w:rsidR="005005D9" w:rsidRPr="005D35E9" w:rsidRDefault="005005D9" w:rsidP="00973509">
            <w:pPr>
              <w:rPr>
                <w:sz w:val="20"/>
                <w:szCs w:val="20"/>
              </w:rPr>
            </w:pPr>
          </w:p>
        </w:tc>
        <w:tc>
          <w:tcPr>
            <w:tcW w:w="3081" w:type="dxa"/>
          </w:tcPr>
          <w:p w14:paraId="7EC2F897" w14:textId="77777777" w:rsidR="005005D9" w:rsidRPr="005D35E9" w:rsidRDefault="005005D9" w:rsidP="00973509">
            <w:pPr>
              <w:rPr>
                <w:sz w:val="20"/>
                <w:szCs w:val="20"/>
              </w:rPr>
            </w:pPr>
          </w:p>
        </w:tc>
        <w:tc>
          <w:tcPr>
            <w:tcW w:w="3081" w:type="dxa"/>
          </w:tcPr>
          <w:p w14:paraId="18C7A79A" w14:textId="77777777" w:rsidR="005005D9" w:rsidRPr="005D35E9" w:rsidRDefault="005005D9" w:rsidP="00973509">
            <w:pPr>
              <w:rPr>
                <w:sz w:val="20"/>
                <w:szCs w:val="20"/>
              </w:rPr>
            </w:pPr>
          </w:p>
        </w:tc>
      </w:tr>
      <w:tr w:rsidR="005005D9" w14:paraId="398A156E" w14:textId="77777777" w:rsidTr="005D35E9">
        <w:tc>
          <w:tcPr>
            <w:tcW w:w="3080" w:type="dxa"/>
            <w:vMerge/>
          </w:tcPr>
          <w:p w14:paraId="3D654BDE" w14:textId="77777777" w:rsidR="005005D9" w:rsidRPr="005D35E9" w:rsidRDefault="005005D9" w:rsidP="00973509">
            <w:pPr>
              <w:rPr>
                <w:sz w:val="20"/>
                <w:szCs w:val="20"/>
              </w:rPr>
            </w:pPr>
          </w:p>
        </w:tc>
        <w:tc>
          <w:tcPr>
            <w:tcW w:w="3081" w:type="dxa"/>
          </w:tcPr>
          <w:p w14:paraId="721C656D" w14:textId="77777777" w:rsidR="005005D9" w:rsidRPr="005D35E9" w:rsidRDefault="005005D9" w:rsidP="00973509">
            <w:pPr>
              <w:rPr>
                <w:sz w:val="20"/>
                <w:szCs w:val="20"/>
              </w:rPr>
            </w:pPr>
          </w:p>
        </w:tc>
        <w:tc>
          <w:tcPr>
            <w:tcW w:w="3081" w:type="dxa"/>
          </w:tcPr>
          <w:p w14:paraId="466C0860" w14:textId="77777777" w:rsidR="005005D9" w:rsidRPr="005D35E9" w:rsidRDefault="005005D9" w:rsidP="00973509">
            <w:pPr>
              <w:rPr>
                <w:sz w:val="20"/>
                <w:szCs w:val="20"/>
              </w:rPr>
            </w:pPr>
          </w:p>
        </w:tc>
      </w:tr>
      <w:tr w:rsidR="005005D9" w14:paraId="01165555" w14:textId="77777777" w:rsidTr="005D35E9">
        <w:tc>
          <w:tcPr>
            <w:tcW w:w="3080" w:type="dxa"/>
            <w:vMerge/>
          </w:tcPr>
          <w:p w14:paraId="0164EC8A" w14:textId="77777777" w:rsidR="005005D9" w:rsidRPr="005D35E9" w:rsidRDefault="005005D9" w:rsidP="00973509">
            <w:pPr>
              <w:rPr>
                <w:sz w:val="20"/>
                <w:szCs w:val="20"/>
              </w:rPr>
            </w:pPr>
          </w:p>
        </w:tc>
        <w:tc>
          <w:tcPr>
            <w:tcW w:w="3081" w:type="dxa"/>
          </w:tcPr>
          <w:p w14:paraId="17D319DD" w14:textId="77777777" w:rsidR="005005D9" w:rsidRPr="005D35E9" w:rsidRDefault="005005D9" w:rsidP="00973509">
            <w:pPr>
              <w:rPr>
                <w:sz w:val="20"/>
                <w:szCs w:val="20"/>
              </w:rPr>
            </w:pPr>
          </w:p>
        </w:tc>
        <w:tc>
          <w:tcPr>
            <w:tcW w:w="3081" w:type="dxa"/>
          </w:tcPr>
          <w:p w14:paraId="189401D0" w14:textId="77777777" w:rsidR="005005D9" w:rsidRPr="005D35E9" w:rsidRDefault="005005D9" w:rsidP="00973509">
            <w:pPr>
              <w:rPr>
                <w:sz w:val="20"/>
                <w:szCs w:val="20"/>
              </w:rPr>
            </w:pPr>
          </w:p>
        </w:tc>
      </w:tr>
      <w:tr w:rsidR="005005D9" w14:paraId="2AA8841F" w14:textId="77777777" w:rsidTr="005D35E9">
        <w:tc>
          <w:tcPr>
            <w:tcW w:w="3080" w:type="dxa"/>
            <w:vMerge/>
          </w:tcPr>
          <w:p w14:paraId="50D441A8" w14:textId="77777777" w:rsidR="005005D9" w:rsidRPr="005D35E9" w:rsidRDefault="005005D9" w:rsidP="00973509">
            <w:pPr>
              <w:rPr>
                <w:sz w:val="20"/>
                <w:szCs w:val="20"/>
              </w:rPr>
            </w:pPr>
          </w:p>
        </w:tc>
        <w:tc>
          <w:tcPr>
            <w:tcW w:w="3081" w:type="dxa"/>
          </w:tcPr>
          <w:p w14:paraId="79E7ACD2" w14:textId="77777777" w:rsidR="005005D9" w:rsidRPr="005D35E9" w:rsidRDefault="005005D9" w:rsidP="00973509">
            <w:pPr>
              <w:rPr>
                <w:sz w:val="20"/>
                <w:szCs w:val="20"/>
              </w:rPr>
            </w:pPr>
          </w:p>
        </w:tc>
        <w:tc>
          <w:tcPr>
            <w:tcW w:w="3081" w:type="dxa"/>
          </w:tcPr>
          <w:p w14:paraId="47DDFFBB" w14:textId="77777777" w:rsidR="005005D9" w:rsidRPr="005D35E9" w:rsidRDefault="005005D9" w:rsidP="00973509">
            <w:pPr>
              <w:rPr>
                <w:sz w:val="20"/>
                <w:szCs w:val="20"/>
              </w:rPr>
            </w:pPr>
          </w:p>
        </w:tc>
      </w:tr>
      <w:tr w:rsidR="005005D9" w14:paraId="0393E124" w14:textId="77777777" w:rsidTr="005D35E9">
        <w:tc>
          <w:tcPr>
            <w:tcW w:w="3080" w:type="dxa"/>
            <w:vMerge/>
          </w:tcPr>
          <w:p w14:paraId="1DE17547" w14:textId="77777777" w:rsidR="005005D9" w:rsidRPr="005D35E9" w:rsidRDefault="005005D9" w:rsidP="00973509">
            <w:pPr>
              <w:rPr>
                <w:sz w:val="20"/>
                <w:szCs w:val="20"/>
              </w:rPr>
            </w:pPr>
          </w:p>
        </w:tc>
        <w:tc>
          <w:tcPr>
            <w:tcW w:w="3081" w:type="dxa"/>
          </w:tcPr>
          <w:p w14:paraId="6D5CDA5D" w14:textId="77777777" w:rsidR="005005D9" w:rsidRPr="005D35E9" w:rsidRDefault="005005D9" w:rsidP="00973509">
            <w:pPr>
              <w:rPr>
                <w:sz w:val="20"/>
                <w:szCs w:val="20"/>
              </w:rPr>
            </w:pPr>
          </w:p>
        </w:tc>
        <w:tc>
          <w:tcPr>
            <w:tcW w:w="3081" w:type="dxa"/>
          </w:tcPr>
          <w:p w14:paraId="1E321D1F" w14:textId="77777777" w:rsidR="005005D9" w:rsidRPr="005D35E9" w:rsidRDefault="005005D9" w:rsidP="00973509">
            <w:pPr>
              <w:rPr>
                <w:sz w:val="20"/>
                <w:szCs w:val="20"/>
              </w:rPr>
            </w:pPr>
          </w:p>
        </w:tc>
      </w:tr>
      <w:tr w:rsidR="005005D9" w:rsidRPr="00A25505" w14:paraId="24FBEA0C" w14:textId="77777777" w:rsidTr="005D35E9">
        <w:tc>
          <w:tcPr>
            <w:tcW w:w="3080" w:type="dxa"/>
            <w:shd w:val="clear" w:color="auto" w:fill="95B3D7"/>
          </w:tcPr>
          <w:p w14:paraId="5B30E25E" w14:textId="77777777" w:rsidR="005005D9" w:rsidRPr="005D35E9" w:rsidRDefault="005005D9" w:rsidP="00973509">
            <w:pPr>
              <w:rPr>
                <w:b/>
                <w:sz w:val="20"/>
                <w:szCs w:val="20"/>
              </w:rPr>
            </w:pPr>
          </w:p>
        </w:tc>
        <w:tc>
          <w:tcPr>
            <w:tcW w:w="3081" w:type="dxa"/>
            <w:shd w:val="clear" w:color="auto" w:fill="95B3D7"/>
          </w:tcPr>
          <w:p w14:paraId="7D690424" w14:textId="77777777" w:rsidR="005005D9" w:rsidRPr="005D35E9" w:rsidRDefault="005005D9" w:rsidP="00973509">
            <w:pPr>
              <w:rPr>
                <w:b/>
                <w:sz w:val="20"/>
                <w:szCs w:val="20"/>
              </w:rPr>
            </w:pPr>
            <w:r w:rsidRPr="005D35E9">
              <w:rPr>
                <w:b/>
                <w:sz w:val="20"/>
                <w:szCs w:val="20"/>
              </w:rPr>
              <w:t>Phase 1 Total</w:t>
            </w:r>
          </w:p>
        </w:tc>
        <w:tc>
          <w:tcPr>
            <w:tcW w:w="3081" w:type="dxa"/>
            <w:shd w:val="clear" w:color="auto" w:fill="95B3D7"/>
          </w:tcPr>
          <w:p w14:paraId="40D0CAAB" w14:textId="77777777" w:rsidR="005005D9" w:rsidRPr="005D35E9" w:rsidRDefault="005005D9" w:rsidP="00973509">
            <w:pPr>
              <w:rPr>
                <w:b/>
                <w:sz w:val="20"/>
                <w:szCs w:val="20"/>
              </w:rPr>
            </w:pPr>
          </w:p>
        </w:tc>
      </w:tr>
      <w:tr w:rsidR="005005D9" w:rsidRPr="00A25505" w14:paraId="0F53E5C7" w14:textId="77777777" w:rsidTr="005D35E9">
        <w:tc>
          <w:tcPr>
            <w:tcW w:w="3080" w:type="dxa"/>
            <w:shd w:val="clear" w:color="auto" w:fill="DBE5F1"/>
          </w:tcPr>
          <w:p w14:paraId="6F4EA5B9" w14:textId="77777777" w:rsidR="005005D9" w:rsidRPr="005D35E9" w:rsidRDefault="005005D9" w:rsidP="00973509">
            <w:pPr>
              <w:rPr>
                <w:b/>
                <w:sz w:val="20"/>
                <w:szCs w:val="20"/>
              </w:rPr>
            </w:pPr>
          </w:p>
        </w:tc>
        <w:tc>
          <w:tcPr>
            <w:tcW w:w="3081" w:type="dxa"/>
            <w:shd w:val="clear" w:color="auto" w:fill="DBE5F1"/>
          </w:tcPr>
          <w:p w14:paraId="3738A278" w14:textId="77777777" w:rsidR="005005D9" w:rsidRPr="005D35E9" w:rsidRDefault="005005D9" w:rsidP="00973509">
            <w:pPr>
              <w:rPr>
                <w:b/>
                <w:sz w:val="20"/>
                <w:szCs w:val="20"/>
              </w:rPr>
            </w:pPr>
            <w:r w:rsidRPr="005D35E9">
              <w:rPr>
                <w:b/>
                <w:sz w:val="20"/>
                <w:szCs w:val="20"/>
              </w:rPr>
              <w:t>Item</w:t>
            </w:r>
          </w:p>
        </w:tc>
        <w:tc>
          <w:tcPr>
            <w:tcW w:w="3081" w:type="dxa"/>
            <w:shd w:val="clear" w:color="auto" w:fill="DBE5F1"/>
          </w:tcPr>
          <w:p w14:paraId="12BD9D9A" w14:textId="77777777" w:rsidR="005005D9" w:rsidRPr="005D35E9" w:rsidRDefault="005005D9" w:rsidP="00973509">
            <w:pPr>
              <w:rPr>
                <w:b/>
                <w:sz w:val="20"/>
                <w:szCs w:val="20"/>
              </w:rPr>
            </w:pPr>
            <w:r w:rsidRPr="005D35E9">
              <w:rPr>
                <w:b/>
                <w:sz w:val="20"/>
                <w:szCs w:val="20"/>
              </w:rPr>
              <w:t>Indicative Cost (‘000)</w:t>
            </w:r>
          </w:p>
        </w:tc>
      </w:tr>
      <w:tr w:rsidR="005005D9" w14:paraId="4A43B553" w14:textId="77777777" w:rsidTr="005D35E9">
        <w:tc>
          <w:tcPr>
            <w:tcW w:w="3080" w:type="dxa"/>
            <w:vMerge w:val="restart"/>
          </w:tcPr>
          <w:p w14:paraId="20A2CC0D" w14:textId="77777777" w:rsidR="005005D9" w:rsidRPr="005D35E9" w:rsidRDefault="005005D9" w:rsidP="00973509">
            <w:pPr>
              <w:rPr>
                <w:b/>
                <w:sz w:val="20"/>
                <w:szCs w:val="20"/>
              </w:rPr>
            </w:pPr>
            <w:r w:rsidRPr="005D35E9">
              <w:rPr>
                <w:b/>
                <w:sz w:val="20"/>
                <w:szCs w:val="20"/>
              </w:rPr>
              <w:t>Phase Two</w:t>
            </w:r>
          </w:p>
          <w:p w14:paraId="207AD083" w14:textId="77777777" w:rsidR="005005D9" w:rsidRPr="005D35E9" w:rsidRDefault="005005D9" w:rsidP="00973509">
            <w:pPr>
              <w:rPr>
                <w:sz w:val="20"/>
                <w:szCs w:val="20"/>
              </w:rPr>
            </w:pPr>
          </w:p>
        </w:tc>
        <w:tc>
          <w:tcPr>
            <w:tcW w:w="3081" w:type="dxa"/>
          </w:tcPr>
          <w:p w14:paraId="229DF780" w14:textId="77777777" w:rsidR="005005D9" w:rsidRPr="005D35E9" w:rsidRDefault="005005D9" w:rsidP="00973509">
            <w:pPr>
              <w:rPr>
                <w:sz w:val="20"/>
                <w:szCs w:val="20"/>
              </w:rPr>
            </w:pPr>
          </w:p>
        </w:tc>
        <w:tc>
          <w:tcPr>
            <w:tcW w:w="3081" w:type="dxa"/>
          </w:tcPr>
          <w:p w14:paraId="212CAF09" w14:textId="77777777" w:rsidR="005005D9" w:rsidRPr="005D35E9" w:rsidRDefault="005005D9" w:rsidP="00973509">
            <w:pPr>
              <w:rPr>
                <w:sz w:val="20"/>
                <w:szCs w:val="20"/>
              </w:rPr>
            </w:pPr>
          </w:p>
        </w:tc>
      </w:tr>
      <w:tr w:rsidR="005005D9" w14:paraId="2B21DCE7" w14:textId="77777777" w:rsidTr="005D35E9">
        <w:tc>
          <w:tcPr>
            <w:tcW w:w="3080" w:type="dxa"/>
            <w:vMerge/>
          </w:tcPr>
          <w:p w14:paraId="22900ED1" w14:textId="77777777" w:rsidR="005005D9" w:rsidRPr="005D35E9" w:rsidRDefault="005005D9" w:rsidP="00973509">
            <w:pPr>
              <w:rPr>
                <w:sz w:val="20"/>
                <w:szCs w:val="20"/>
              </w:rPr>
            </w:pPr>
          </w:p>
        </w:tc>
        <w:tc>
          <w:tcPr>
            <w:tcW w:w="3081" w:type="dxa"/>
          </w:tcPr>
          <w:p w14:paraId="0B951D5A" w14:textId="77777777" w:rsidR="005005D9" w:rsidRPr="005D35E9" w:rsidRDefault="005005D9" w:rsidP="00973509">
            <w:pPr>
              <w:rPr>
                <w:sz w:val="20"/>
                <w:szCs w:val="20"/>
              </w:rPr>
            </w:pPr>
          </w:p>
        </w:tc>
        <w:tc>
          <w:tcPr>
            <w:tcW w:w="3081" w:type="dxa"/>
          </w:tcPr>
          <w:p w14:paraId="7293CCB9" w14:textId="77777777" w:rsidR="005005D9" w:rsidRPr="005D35E9" w:rsidRDefault="005005D9" w:rsidP="00973509">
            <w:pPr>
              <w:rPr>
                <w:sz w:val="20"/>
                <w:szCs w:val="20"/>
              </w:rPr>
            </w:pPr>
          </w:p>
        </w:tc>
      </w:tr>
      <w:tr w:rsidR="005005D9" w14:paraId="47913986" w14:textId="77777777" w:rsidTr="005D35E9">
        <w:tc>
          <w:tcPr>
            <w:tcW w:w="3080" w:type="dxa"/>
            <w:vMerge/>
          </w:tcPr>
          <w:p w14:paraId="4D2461F5" w14:textId="77777777" w:rsidR="005005D9" w:rsidRPr="005D35E9" w:rsidRDefault="005005D9" w:rsidP="00973509">
            <w:pPr>
              <w:rPr>
                <w:sz w:val="20"/>
                <w:szCs w:val="20"/>
              </w:rPr>
            </w:pPr>
          </w:p>
        </w:tc>
        <w:tc>
          <w:tcPr>
            <w:tcW w:w="3081" w:type="dxa"/>
          </w:tcPr>
          <w:p w14:paraId="07CEDE42" w14:textId="77777777" w:rsidR="005005D9" w:rsidRPr="005D35E9" w:rsidRDefault="005005D9" w:rsidP="00973509">
            <w:pPr>
              <w:rPr>
                <w:sz w:val="20"/>
                <w:szCs w:val="20"/>
              </w:rPr>
            </w:pPr>
          </w:p>
        </w:tc>
        <w:tc>
          <w:tcPr>
            <w:tcW w:w="3081" w:type="dxa"/>
          </w:tcPr>
          <w:p w14:paraId="26312CD2" w14:textId="77777777" w:rsidR="005005D9" w:rsidRPr="005D35E9" w:rsidRDefault="005005D9" w:rsidP="00973509">
            <w:pPr>
              <w:rPr>
                <w:sz w:val="20"/>
                <w:szCs w:val="20"/>
              </w:rPr>
            </w:pPr>
          </w:p>
        </w:tc>
      </w:tr>
      <w:tr w:rsidR="005005D9" w14:paraId="523D042A" w14:textId="77777777" w:rsidTr="005D35E9">
        <w:tc>
          <w:tcPr>
            <w:tcW w:w="3080" w:type="dxa"/>
            <w:vMerge/>
          </w:tcPr>
          <w:p w14:paraId="29589D3A" w14:textId="77777777" w:rsidR="005005D9" w:rsidRPr="005D35E9" w:rsidRDefault="005005D9" w:rsidP="00973509">
            <w:pPr>
              <w:rPr>
                <w:sz w:val="20"/>
                <w:szCs w:val="20"/>
              </w:rPr>
            </w:pPr>
          </w:p>
        </w:tc>
        <w:tc>
          <w:tcPr>
            <w:tcW w:w="3081" w:type="dxa"/>
          </w:tcPr>
          <w:p w14:paraId="479481DA" w14:textId="77777777" w:rsidR="005005D9" w:rsidRPr="005D35E9" w:rsidRDefault="005005D9" w:rsidP="00973509">
            <w:pPr>
              <w:rPr>
                <w:sz w:val="20"/>
                <w:szCs w:val="20"/>
              </w:rPr>
            </w:pPr>
          </w:p>
        </w:tc>
        <w:tc>
          <w:tcPr>
            <w:tcW w:w="3081" w:type="dxa"/>
          </w:tcPr>
          <w:p w14:paraId="2746627C" w14:textId="77777777" w:rsidR="005005D9" w:rsidRPr="005D35E9" w:rsidRDefault="005005D9" w:rsidP="00973509">
            <w:pPr>
              <w:rPr>
                <w:sz w:val="20"/>
                <w:szCs w:val="20"/>
              </w:rPr>
            </w:pPr>
          </w:p>
        </w:tc>
      </w:tr>
      <w:tr w:rsidR="005005D9" w14:paraId="0706E4C7" w14:textId="77777777" w:rsidTr="005D35E9">
        <w:tc>
          <w:tcPr>
            <w:tcW w:w="3080" w:type="dxa"/>
            <w:vMerge/>
          </w:tcPr>
          <w:p w14:paraId="09D5A64A" w14:textId="77777777" w:rsidR="005005D9" w:rsidRPr="005D35E9" w:rsidRDefault="005005D9" w:rsidP="00973509">
            <w:pPr>
              <w:rPr>
                <w:sz w:val="20"/>
                <w:szCs w:val="20"/>
              </w:rPr>
            </w:pPr>
          </w:p>
        </w:tc>
        <w:tc>
          <w:tcPr>
            <w:tcW w:w="3081" w:type="dxa"/>
          </w:tcPr>
          <w:p w14:paraId="64590EFE" w14:textId="77777777" w:rsidR="005005D9" w:rsidRPr="005D35E9" w:rsidRDefault="005005D9" w:rsidP="00973509">
            <w:pPr>
              <w:rPr>
                <w:sz w:val="20"/>
                <w:szCs w:val="20"/>
              </w:rPr>
            </w:pPr>
          </w:p>
        </w:tc>
        <w:tc>
          <w:tcPr>
            <w:tcW w:w="3081" w:type="dxa"/>
          </w:tcPr>
          <w:p w14:paraId="47A10342" w14:textId="77777777" w:rsidR="005005D9" w:rsidRPr="005D35E9" w:rsidRDefault="005005D9" w:rsidP="00973509">
            <w:pPr>
              <w:rPr>
                <w:sz w:val="20"/>
                <w:szCs w:val="20"/>
              </w:rPr>
            </w:pPr>
          </w:p>
        </w:tc>
      </w:tr>
      <w:tr w:rsidR="005005D9" w14:paraId="3AFB55ED" w14:textId="77777777" w:rsidTr="005D35E9">
        <w:tc>
          <w:tcPr>
            <w:tcW w:w="3080" w:type="dxa"/>
            <w:vMerge/>
          </w:tcPr>
          <w:p w14:paraId="2E836C0D" w14:textId="77777777" w:rsidR="005005D9" w:rsidRPr="005D35E9" w:rsidRDefault="005005D9" w:rsidP="00973509">
            <w:pPr>
              <w:rPr>
                <w:sz w:val="20"/>
                <w:szCs w:val="20"/>
              </w:rPr>
            </w:pPr>
          </w:p>
        </w:tc>
        <w:tc>
          <w:tcPr>
            <w:tcW w:w="3081" w:type="dxa"/>
          </w:tcPr>
          <w:p w14:paraId="02D50CB0" w14:textId="77777777" w:rsidR="005005D9" w:rsidRPr="005D35E9" w:rsidRDefault="005005D9" w:rsidP="00973509">
            <w:pPr>
              <w:rPr>
                <w:sz w:val="20"/>
                <w:szCs w:val="20"/>
              </w:rPr>
            </w:pPr>
          </w:p>
        </w:tc>
        <w:tc>
          <w:tcPr>
            <w:tcW w:w="3081" w:type="dxa"/>
          </w:tcPr>
          <w:p w14:paraId="425466DF" w14:textId="77777777" w:rsidR="005005D9" w:rsidRPr="005D35E9" w:rsidRDefault="005005D9" w:rsidP="00973509">
            <w:pPr>
              <w:rPr>
                <w:sz w:val="20"/>
                <w:szCs w:val="20"/>
              </w:rPr>
            </w:pPr>
          </w:p>
        </w:tc>
      </w:tr>
      <w:tr w:rsidR="005005D9" w14:paraId="225F550E" w14:textId="77777777" w:rsidTr="005D35E9">
        <w:tc>
          <w:tcPr>
            <w:tcW w:w="3080" w:type="dxa"/>
            <w:vMerge/>
          </w:tcPr>
          <w:p w14:paraId="571C3891" w14:textId="77777777" w:rsidR="005005D9" w:rsidRPr="005D35E9" w:rsidRDefault="005005D9" w:rsidP="00973509">
            <w:pPr>
              <w:rPr>
                <w:sz w:val="20"/>
                <w:szCs w:val="20"/>
              </w:rPr>
            </w:pPr>
          </w:p>
        </w:tc>
        <w:tc>
          <w:tcPr>
            <w:tcW w:w="3081" w:type="dxa"/>
          </w:tcPr>
          <w:p w14:paraId="70B2F9D9" w14:textId="77777777" w:rsidR="005005D9" w:rsidRPr="005D35E9" w:rsidRDefault="005005D9" w:rsidP="00973509">
            <w:pPr>
              <w:rPr>
                <w:sz w:val="20"/>
                <w:szCs w:val="20"/>
              </w:rPr>
            </w:pPr>
          </w:p>
        </w:tc>
        <w:tc>
          <w:tcPr>
            <w:tcW w:w="3081" w:type="dxa"/>
          </w:tcPr>
          <w:p w14:paraId="1D27FE9B" w14:textId="77777777" w:rsidR="005005D9" w:rsidRPr="005D35E9" w:rsidRDefault="005005D9" w:rsidP="00973509">
            <w:pPr>
              <w:rPr>
                <w:sz w:val="20"/>
                <w:szCs w:val="20"/>
              </w:rPr>
            </w:pPr>
          </w:p>
        </w:tc>
      </w:tr>
      <w:tr w:rsidR="005005D9" w14:paraId="3278FCA1" w14:textId="77777777" w:rsidTr="005D35E9">
        <w:tc>
          <w:tcPr>
            <w:tcW w:w="3080" w:type="dxa"/>
            <w:shd w:val="clear" w:color="auto" w:fill="95B3D7"/>
          </w:tcPr>
          <w:p w14:paraId="3E4EBE45" w14:textId="77777777" w:rsidR="005005D9" w:rsidRPr="005D35E9" w:rsidRDefault="005005D9" w:rsidP="00973509">
            <w:pPr>
              <w:rPr>
                <w:sz w:val="20"/>
                <w:szCs w:val="20"/>
              </w:rPr>
            </w:pPr>
          </w:p>
        </w:tc>
        <w:tc>
          <w:tcPr>
            <w:tcW w:w="3081" w:type="dxa"/>
            <w:shd w:val="clear" w:color="auto" w:fill="95B3D7"/>
          </w:tcPr>
          <w:p w14:paraId="6DE64224" w14:textId="77777777" w:rsidR="005005D9" w:rsidRPr="005D35E9" w:rsidRDefault="005005D9" w:rsidP="00973509">
            <w:pPr>
              <w:rPr>
                <w:sz w:val="20"/>
                <w:szCs w:val="20"/>
              </w:rPr>
            </w:pPr>
            <w:r w:rsidRPr="005D35E9">
              <w:rPr>
                <w:sz w:val="20"/>
                <w:szCs w:val="20"/>
              </w:rPr>
              <w:t>Phase 2 Total</w:t>
            </w:r>
          </w:p>
        </w:tc>
        <w:tc>
          <w:tcPr>
            <w:tcW w:w="3081" w:type="dxa"/>
            <w:shd w:val="clear" w:color="auto" w:fill="95B3D7"/>
          </w:tcPr>
          <w:p w14:paraId="3584608E" w14:textId="77777777" w:rsidR="005005D9" w:rsidRPr="005D35E9" w:rsidRDefault="005005D9" w:rsidP="00973509">
            <w:pPr>
              <w:rPr>
                <w:sz w:val="20"/>
                <w:szCs w:val="20"/>
              </w:rPr>
            </w:pPr>
          </w:p>
        </w:tc>
      </w:tr>
      <w:tr w:rsidR="005005D9" w:rsidRPr="00A25505" w14:paraId="789B7C11" w14:textId="77777777" w:rsidTr="005D35E9">
        <w:tc>
          <w:tcPr>
            <w:tcW w:w="3080" w:type="dxa"/>
            <w:shd w:val="clear" w:color="auto" w:fill="244061"/>
          </w:tcPr>
          <w:p w14:paraId="66808C8B" w14:textId="77777777" w:rsidR="005005D9" w:rsidRPr="005D35E9" w:rsidRDefault="005005D9" w:rsidP="00973509">
            <w:pPr>
              <w:rPr>
                <w:b/>
                <w:sz w:val="20"/>
                <w:szCs w:val="20"/>
              </w:rPr>
            </w:pPr>
          </w:p>
        </w:tc>
        <w:tc>
          <w:tcPr>
            <w:tcW w:w="3081" w:type="dxa"/>
            <w:shd w:val="clear" w:color="auto" w:fill="244061"/>
          </w:tcPr>
          <w:p w14:paraId="6C9CAB73" w14:textId="77777777" w:rsidR="005005D9" w:rsidRPr="005D35E9" w:rsidRDefault="005005D9" w:rsidP="00973509">
            <w:pPr>
              <w:rPr>
                <w:b/>
                <w:sz w:val="20"/>
                <w:szCs w:val="20"/>
              </w:rPr>
            </w:pPr>
            <w:r w:rsidRPr="005D35E9">
              <w:rPr>
                <w:b/>
                <w:sz w:val="20"/>
                <w:szCs w:val="20"/>
              </w:rPr>
              <w:t>Work to Second Pass Total</w:t>
            </w:r>
          </w:p>
        </w:tc>
        <w:tc>
          <w:tcPr>
            <w:tcW w:w="3081" w:type="dxa"/>
            <w:shd w:val="clear" w:color="auto" w:fill="244061"/>
          </w:tcPr>
          <w:p w14:paraId="516A5DC0" w14:textId="77777777" w:rsidR="005005D9" w:rsidRPr="005D35E9" w:rsidRDefault="005005D9" w:rsidP="00973509">
            <w:pPr>
              <w:rPr>
                <w:b/>
                <w:sz w:val="20"/>
                <w:szCs w:val="20"/>
              </w:rPr>
            </w:pPr>
          </w:p>
        </w:tc>
      </w:tr>
    </w:tbl>
    <w:p w14:paraId="7FF398E6" w14:textId="77777777" w:rsidR="00A97A91" w:rsidRDefault="00A97A91" w:rsidP="0045071B">
      <w:pPr>
        <w:spacing w:before="0" w:after="200" w:line="276" w:lineRule="auto"/>
        <w:rPr>
          <w:color w:val="000000"/>
          <w:sz w:val="19"/>
          <w:szCs w:val="19"/>
          <w:lang w:eastAsia="en-US"/>
        </w:rPr>
        <w:sectPr w:rsidR="00A97A91" w:rsidSect="00FB3E36">
          <w:headerReference w:type="even" r:id="rId13"/>
          <w:headerReference w:type="default" r:id="rId14"/>
          <w:footerReference w:type="even" r:id="rId15"/>
          <w:footerReference w:type="default" r:id="rId16"/>
          <w:headerReference w:type="first" r:id="rId17"/>
          <w:footerReference w:type="first" r:id="rId18"/>
          <w:pgSz w:w="11906" w:h="16838"/>
          <w:pgMar w:top="915" w:right="1440" w:bottom="1134" w:left="1440" w:header="284" w:footer="413" w:gutter="0"/>
          <w:cols w:space="708"/>
          <w:docGrid w:linePitch="360"/>
        </w:sectPr>
      </w:pPr>
    </w:p>
    <w:p w14:paraId="3F3DB228"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215" w:name="_Toc324761417"/>
      <w:bookmarkStart w:id="216" w:name="_Toc324761796"/>
      <w:bookmarkStart w:id="217" w:name="_Toc324767058"/>
      <w:bookmarkStart w:id="218" w:name="_Toc324767152"/>
      <w:bookmarkStart w:id="219" w:name="_Toc324768077"/>
      <w:bookmarkStart w:id="220" w:name="_Toc324772958"/>
      <w:bookmarkStart w:id="221" w:name="_Toc324928420"/>
      <w:bookmarkStart w:id="222" w:name="_Toc324929426"/>
      <w:bookmarkStart w:id="223" w:name="_Toc325379030"/>
      <w:bookmarkStart w:id="224" w:name="_Toc325451425"/>
      <w:bookmarkStart w:id="225" w:name="_Toc326842607"/>
      <w:bookmarkStart w:id="226" w:name="_Toc432149444"/>
      <w:bookmarkStart w:id="227" w:name="_Toc433187359"/>
      <w:bookmarkEnd w:id="215"/>
      <w:bookmarkEnd w:id="216"/>
      <w:bookmarkEnd w:id="217"/>
      <w:bookmarkEnd w:id="218"/>
      <w:bookmarkEnd w:id="219"/>
      <w:bookmarkEnd w:id="220"/>
      <w:bookmarkEnd w:id="221"/>
      <w:bookmarkEnd w:id="222"/>
      <w:bookmarkEnd w:id="223"/>
      <w:bookmarkEnd w:id="224"/>
      <w:bookmarkEnd w:id="225"/>
      <w:bookmarkEnd w:id="226"/>
      <w:bookmarkEnd w:id="227"/>
    </w:p>
    <w:p w14:paraId="3CE87316"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228" w:name="_Toc324761418"/>
      <w:bookmarkStart w:id="229" w:name="_Toc324761797"/>
      <w:bookmarkStart w:id="230" w:name="_Toc324767059"/>
      <w:bookmarkStart w:id="231" w:name="_Toc324767153"/>
      <w:bookmarkStart w:id="232" w:name="_Toc324768078"/>
      <w:bookmarkStart w:id="233" w:name="_Toc324772959"/>
      <w:bookmarkStart w:id="234" w:name="_Toc324928421"/>
      <w:bookmarkStart w:id="235" w:name="_Toc324929427"/>
      <w:bookmarkStart w:id="236" w:name="_Toc325379031"/>
      <w:bookmarkStart w:id="237" w:name="_Toc325451426"/>
      <w:bookmarkStart w:id="238" w:name="_Toc326842608"/>
      <w:bookmarkStart w:id="239" w:name="_Toc432149445"/>
      <w:bookmarkStart w:id="240" w:name="_Toc433187360"/>
      <w:bookmarkEnd w:id="228"/>
      <w:bookmarkEnd w:id="229"/>
      <w:bookmarkEnd w:id="230"/>
      <w:bookmarkEnd w:id="231"/>
      <w:bookmarkEnd w:id="232"/>
      <w:bookmarkEnd w:id="233"/>
      <w:bookmarkEnd w:id="234"/>
      <w:bookmarkEnd w:id="235"/>
      <w:bookmarkEnd w:id="236"/>
      <w:bookmarkEnd w:id="237"/>
      <w:bookmarkEnd w:id="238"/>
      <w:bookmarkEnd w:id="239"/>
      <w:bookmarkEnd w:id="240"/>
    </w:p>
    <w:p w14:paraId="3C93E291"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241" w:name="_Toc324761419"/>
      <w:bookmarkStart w:id="242" w:name="_Toc324761798"/>
      <w:bookmarkStart w:id="243" w:name="_Toc324767060"/>
      <w:bookmarkStart w:id="244" w:name="_Toc324767154"/>
      <w:bookmarkStart w:id="245" w:name="_Toc324768079"/>
      <w:bookmarkStart w:id="246" w:name="_Toc324772960"/>
      <w:bookmarkStart w:id="247" w:name="_Toc324928422"/>
      <w:bookmarkStart w:id="248" w:name="_Toc324929428"/>
      <w:bookmarkStart w:id="249" w:name="_Toc325379032"/>
      <w:bookmarkStart w:id="250" w:name="_Toc325451427"/>
      <w:bookmarkStart w:id="251" w:name="_Toc326842609"/>
      <w:bookmarkStart w:id="252" w:name="_Toc432149446"/>
      <w:bookmarkStart w:id="253" w:name="_Toc433187361"/>
      <w:bookmarkEnd w:id="241"/>
      <w:bookmarkEnd w:id="242"/>
      <w:bookmarkEnd w:id="243"/>
      <w:bookmarkEnd w:id="244"/>
      <w:bookmarkEnd w:id="245"/>
      <w:bookmarkEnd w:id="246"/>
      <w:bookmarkEnd w:id="247"/>
      <w:bookmarkEnd w:id="248"/>
      <w:bookmarkEnd w:id="249"/>
      <w:bookmarkEnd w:id="250"/>
      <w:bookmarkEnd w:id="251"/>
      <w:bookmarkEnd w:id="252"/>
      <w:bookmarkEnd w:id="253"/>
    </w:p>
    <w:p w14:paraId="1067AAC6"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254" w:name="_Toc324761420"/>
      <w:bookmarkStart w:id="255" w:name="_Toc324761799"/>
      <w:bookmarkStart w:id="256" w:name="_Toc324767061"/>
      <w:bookmarkStart w:id="257" w:name="_Toc324767155"/>
      <w:bookmarkStart w:id="258" w:name="_Toc324768080"/>
      <w:bookmarkStart w:id="259" w:name="_Toc324772961"/>
      <w:bookmarkStart w:id="260" w:name="_Toc324928423"/>
      <w:bookmarkStart w:id="261" w:name="_Toc324929429"/>
      <w:bookmarkStart w:id="262" w:name="_Toc325379033"/>
      <w:bookmarkStart w:id="263" w:name="_Toc325451428"/>
      <w:bookmarkStart w:id="264" w:name="_Toc326842610"/>
      <w:bookmarkStart w:id="265" w:name="_Toc432149447"/>
      <w:bookmarkStart w:id="266" w:name="_Toc433187362"/>
      <w:bookmarkEnd w:id="254"/>
      <w:bookmarkEnd w:id="255"/>
      <w:bookmarkEnd w:id="256"/>
      <w:bookmarkEnd w:id="257"/>
      <w:bookmarkEnd w:id="258"/>
      <w:bookmarkEnd w:id="259"/>
      <w:bookmarkEnd w:id="260"/>
      <w:bookmarkEnd w:id="261"/>
      <w:bookmarkEnd w:id="262"/>
      <w:bookmarkEnd w:id="263"/>
      <w:bookmarkEnd w:id="264"/>
      <w:bookmarkEnd w:id="265"/>
      <w:bookmarkEnd w:id="266"/>
    </w:p>
    <w:p w14:paraId="740F1617"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267" w:name="_Toc324761421"/>
      <w:bookmarkStart w:id="268" w:name="_Toc324761800"/>
      <w:bookmarkStart w:id="269" w:name="_Toc324767062"/>
      <w:bookmarkStart w:id="270" w:name="_Toc324767156"/>
      <w:bookmarkStart w:id="271" w:name="_Toc324768081"/>
      <w:bookmarkStart w:id="272" w:name="_Toc324772962"/>
      <w:bookmarkStart w:id="273" w:name="_Toc324928424"/>
      <w:bookmarkStart w:id="274" w:name="_Toc324929430"/>
      <w:bookmarkStart w:id="275" w:name="_Toc325379034"/>
      <w:bookmarkStart w:id="276" w:name="_Toc325451429"/>
      <w:bookmarkStart w:id="277" w:name="_Toc326842611"/>
      <w:bookmarkStart w:id="278" w:name="_Toc432149448"/>
      <w:bookmarkStart w:id="279" w:name="_Toc433187363"/>
      <w:bookmarkEnd w:id="267"/>
      <w:bookmarkEnd w:id="268"/>
      <w:bookmarkEnd w:id="269"/>
      <w:bookmarkEnd w:id="270"/>
      <w:bookmarkEnd w:id="271"/>
      <w:bookmarkEnd w:id="272"/>
      <w:bookmarkEnd w:id="273"/>
      <w:bookmarkEnd w:id="274"/>
      <w:bookmarkEnd w:id="275"/>
      <w:bookmarkEnd w:id="276"/>
      <w:bookmarkEnd w:id="277"/>
      <w:bookmarkEnd w:id="278"/>
      <w:bookmarkEnd w:id="279"/>
    </w:p>
    <w:p w14:paraId="01CF57FC"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280" w:name="_Toc324761422"/>
      <w:bookmarkStart w:id="281" w:name="_Toc324761801"/>
      <w:bookmarkStart w:id="282" w:name="_Toc324767063"/>
      <w:bookmarkStart w:id="283" w:name="_Toc324767157"/>
      <w:bookmarkStart w:id="284" w:name="_Toc324768082"/>
      <w:bookmarkStart w:id="285" w:name="_Toc324772963"/>
      <w:bookmarkStart w:id="286" w:name="_Toc324928425"/>
      <w:bookmarkStart w:id="287" w:name="_Toc324929431"/>
      <w:bookmarkStart w:id="288" w:name="_Toc325379035"/>
      <w:bookmarkStart w:id="289" w:name="_Toc325451430"/>
      <w:bookmarkStart w:id="290" w:name="_Toc326842612"/>
      <w:bookmarkStart w:id="291" w:name="_Toc432149449"/>
      <w:bookmarkStart w:id="292" w:name="_Toc433187364"/>
      <w:bookmarkEnd w:id="280"/>
      <w:bookmarkEnd w:id="281"/>
      <w:bookmarkEnd w:id="282"/>
      <w:bookmarkEnd w:id="283"/>
      <w:bookmarkEnd w:id="284"/>
      <w:bookmarkEnd w:id="285"/>
      <w:bookmarkEnd w:id="286"/>
      <w:bookmarkEnd w:id="287"/>
      <w:bookmarkEnd w:id="288"/>
      <w:bookmarkEnd w:id="289"/>
      <w:bookmarkEnd w:id="290"/>
      <w:bookmarkEnd w:id="291"/>
      <w:bookmarkEnd w:id="292"/>
    </w:p>
    <w:p w14:paraId="0A6F1A1E"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293" w:name="_Toc324761423"/>
      <w:bookmarkStart w:id="294" w:name="_Toc324761802"/>
      <w:bookmarkStart w:id="295" w:name="_Toc324767064"/>
      <w:bookmarkStart w:id="296" w:name="_Toc324767158"/>
      <w:bookmarkStart w:id="297" w:name="_Toc324768083"/>
      <w:bookmarkStart w:id="298" w:name="_Toc324772964"/>
      <w:bookmarkStart w:id="299" w:name="_Toc324928426"/>
      <w:bookmarkStart w:id="300" w:name="_Toc324929432"/>
      <w:bookmarkStart w:id="301" w:name="_Toc325379036"/>
      <w:bookmarkStart w:id="302" w:name="_Toc325451431"/>
      <w:bookmarkStart w:id="303" w:name="_Toc326842613"/>
      <w:bookmarkStart w:id="304" w:name="_Toc432149450"/>
      <w:bookmarkStart w:id="305" w:name="_Toc433187365"/>
      <w:bookmarkEnd w:id="293"/>
      <w:bookmarkEnd w:id="294"/>
      <w:bookmarkEnd w:id="295"/>
      <w:bookmarkEnd w:id="296"/>
      <w:bookmarkEnd w:id="297"/>
      <w:bookmarkEnd w:id="298"/>
      <w:bookmarkEnd w:id="299"/>
      <w:bookmarkEnd w:id="300"/>
      <w:bookmarkEnd w:id="301"/>
      <w:bookmarkEnd w:id="302"/>
      <w:bookmarkEnd w:id="303"/>
      <w:bookmarkEnd w:id="304"/>
      <w:bookmarkEnd w:id="305"/>
    </w:p>
    <w:p w14:paraId="6349B3E3"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306" w:name="_Toc324761424"/>
      <w:bookmarkStart w:id="307" w:name="_Toc324761803"/>
      <w:bookmarkStart w:id="308" w:name="_Toc324767065"/>
      <w:bookmarkStart w:id="309" w:name="_Toc324767159"/>
      <w:bookmarkStart w:id="310" w:name="_Toc324768084"/>
      <w:bookmarkStart w:id="311" w:name="_Toc324772965"/>
      <w:bookmarkStart w:id="312" w:name="_Toc324928427"/>
      <w:bookmarkStart w:id="313" w:name="_Toc324929433"/>
      <w:bookmarkStart w:id="314" w:name="_Toc325379037"/>
      <w:bookmarkStart w:id="315" w:name="_Toc325451432"/>
      <w:bookmarkStart w:id="316" w:name="_Toc326842614"/>
      <w:bookmarkStart w:id="317" w:name="_Toc432149451"/>
      <w:bookmarkStart w:id="318" w:name="_Toc433187366"/>
      <w:bookmarkEnd w:id="306"/>
      <w:bookmarkEnd w:id="307"/>
      <w:bookmarkEnd w:id="308"/>
      <w:bookmarkEnd w:id="309"/>
      <w:bookmarkEnd w:id="310"/>
      <w:bookmarkEnd w:id="311"/>
      <w:bookmarkEnd w:id="312"/>
      <w:bookmarkEnd w:id="313"/>
      <w:bookmarkEnd w:id="314"/>
      <w:bookmarkEnd w:id="315"/>
      <w:bookmarkEnd w:id="316"/>
      <w:bookmarkEnd w:id="317"/>
      <w:bookmarkEnd w:id="318"/>
    </w:p>
    <w:p w14:paraId="1D86E4C6" w14:textId="77777777" w:rsidR="00712F39" w:rsidRPr="00712F39" w:rsidRDefault="00712F39" w:rsidP="00712F39">
      <w:pPr>
        <w:pStyle w:val="ListParagraph"/>
        <w:keepNext/>
        <w:keepLines/>
        <w:numPr>
          <w:ilvl w:val="0"/>
          <w:numId w:val="28"/>
        </w:numPr>
        <w:spacing w:before="480" w:after="0"/>
        <w:contextualSpacing w:val="0"/>
        <w:outlineLvl w:val="0"/>
        <w:rPr>
          <w:b/>
          <w:bCs/>
          <w:vanish/>
          <w:sz w:val="36"/>
          <w:szCs w:val="36"/>
        </w:rPr>
      </w:pPr>
      <w:bookmarkStart w:id="319" w:name="_Toc324761425"/>
      <w:bookmarkStart w:id="320" w:name="_Toc324761804"/>
      <w:bookmarkStart w:id="321" w:name="_Toc324767066"/>
      <w:bookmarkStart w:id="322" w:name="_Toc324767160"/>
      <w:bookmarkStart w:id="323" w:name="_Toc324768085"/>
      <w:bookmarkStart w:id="324" w:name="_Toc324772966"/>
      <w:bookmarkStart w:id="325" w:name="_Toc324928428"/>
      <w:bookmarkStart w:id="326" w:name="_Toc324929434"/>
      <w:bookmarkStart w:id="327" w:name="_Toc325379038"/>
      <w:bookmarkStart w:id="328" w:name="_Toc325451433"/>
      <w:bookmarkStart w:id="329" w:name="_Toc326842615"/>
      <w:bookmarkStart w:id="330" w:name="_Toc432149452"/>
      <w:bookmarkStart w:id="331" w:name="_Toc433187367"/>
      <w:bookmarkEnd w:id="319"/>
      <w:bookmarkEnd w:id="320"/>
      <w:bookmarkEnd w:id="321"/>
      <w:bookmarkEnd w:id="322"/>
      <w:bookmarkEnd w:id="323"/>
      <w:bookmarkEnd w:id="324"/>
      <w:bookmarkEnd w:id="325"/>
      <w:bookmarkEnd w:id="326"/>
      <w:bookmarkEnd w:id="327"/>
      <w:bookmarkEnd w:id="328"/>
      <w:bookmarkEnd w:id="329"/>
      <w:bookmarkEnd w:id="330"/>
      <w:bookmarkEnd w:id="331"/>
    </w:p>
    <w:p w14:paraId="5B0337E6" w14:textId="77777777" w:rsidR="00712F39" w:rsidRDefault="00712F39" w:rsidP="00925867">
      <w:pPr>
        <w:pStyle w:val="Heading1"/>
        <w:numPr>
          <w:ilvl w:val="0"/>
          <w:numId w:val="13"/>
        </w:numPr>
      </w:pPr>
      <w:bookmarkStart w:id="332" w:name="_Toc433187368"/>
      <w:r>
        <w:t xml:space="preserve">Supporting </w:t>
      </w:r>
      <w:r w:rsidR="00F44FB9">
        <w:t>Material</w:t>
      </w:r>
      <w:bookmarkEnd w:id="332"/>
    </w:p>
    <w:p w14:paraId="258466B2" w14:textId="77777777" w:rsidR="00F44FB9" w:rsidRPr="00F44FB9" w:rsidRDefault="00F44FB9" w:rsidP="00F44FB9">
      <w:r w:rsidRPr="003A5455">
        <w:rPr>
          <w:szCs w:val="24"/>
        </w:rPr>
        <w:t xml:space="preserve">The following is a list of supporting </w:t>
      </w:r>
      <w:r>
        <w:rPr>
          <w:szCs w:val="24"/>
        </w:rPr>
        <w:t>material that should be addressed at a high level at first pass.  This content may be included either within the business case or as an attached document.</w:t>
      </w:r>
    </w:p>
    <w:p w14:paraId="636482F8"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333" w:name="_Toc324761806"/>
      <w:bookmarkStart w:id="334" w:name="_Toc324767068"/>
      <w:bookmarkStart w:id="335" w:name="_Toc324767162"/>
      <w:bookmarkStart w:id="336" w:name="_Toc324768087"/>
      <w:bookmarkStart w:id="337" w:name="_Toc324772968"/>
      <w:bookmarkStart w:id="338" w:name="_Toc324928430"/>
      <w:bookmarkStart w:id="339" w:name="_Toc324929436"/>
      <w:bookmarkStart w:id="340" w:name="_Toc325379040"/>
      <w:bookmarkStart w:id="341" w:name="_Toc325451435"/>
      <w:bookmarkStart w:id="342" w:name="_Toc326842617"/>
      <w:bookmarkStart w:id="343" w:name="_Toc432149454"/>
      <w:bookmarkStart w:id="344" w:name="_Toc433187369"/>
      <w:bookmarkEnd w:id="333"/>
      <w:bookmarkEnd w:id="334"/>
      <w:bookmarkEnd w:id="335"/>
      <w:bookmarkEnd w:id="336"/>
      <w:bookmarkEnd w:id="337"/>
      <w:bookmarkEnd w:id="338"/>
      <w:bookmarkEnd w:id="339"/>
      <w:bookmarkEnd w:id="340"/>
      <w:bookmarkEnd w:id="341"/>
      <w:bookmarkEnd w:id="342"/>
      <w:bookmarkEnd w:id="343"/>
      <w:bookmarkEnd w:id="344"/>
    </w:p>
    <w:p w14:paraId="220148CD"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345" w:name="_Toc324761807"/>
      <w:bookmarkStart w:id="346" w:name="_Toc324767069"/>
      <w:bookmarkStart w:id="347" w:name="_Toc324767163"/>
      <w:bookmarkStart w:id="348" w:name="_Toc324768088"/>
      <w:bookmarkStart w:id="349" w:name="_Toc324772969"/>
      <w:bookmarkStart w:id="350" w:name="_Toc324928431"/>
      <w:bookmarkStart w:id="351" w:name="_Toc324929437"/>
      <w:bookmarkStart w:id="352" w:name="_Toc325379041"/>
      <w:bookmarkStart w:id="353" w:name="_Toc325451436"/>
      <w:bookmarkStart w:id="354" w:name="_Toc326842618"/>
      <w:bookmarkStart w:id="355" w:name="_Toc432149455"/>
      <w:bookmarkStart w:id="356" w:name="_Toc433187370"/>
      <w:bookmarkEnd w:id="345"/>
      <w:bookmarkEnd w:id="346"/>
      <w:bookmarkEnd w:id="347"/>
      <w:bookmarkEnd w:id="348"/>
      <w:bookmarkEnd w:id="349"/>
      <w:bookmarkEnd w:id="350"/>
      <w:bookmarkEnd w:id="351"/>
      <w:bookmarkEnd w:id="352"/>
      <w:bookmarkEnd w:id="353"/>
      <w:bookmarkEnd w:id="354"/>
      <w:bookmarkEnd w:id="355"/>
      <w:bookmarkEnd w:id="356"/>
    </w:p>
    <w:p w14:paraId="265298BF"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357" w:name="_Toc324761808"/>
      <w:bookmarkStart w:id="358" w:name="_Toc324767070"/>
      <w:bookmarkStart w:id="359" w:name="_Toc324767164"/>
      <w:bookmarkStart w:id="360" w:name="_Toc324768089"/>
      <w:bookmarkStart w:id="361" w:name="_Toc324772970"/>
      <w:bookmarkStart w:id="362" w:name="_Toc324928432"/>
      <w:bookmarkStart w:id="363" w:name="_Toc324929438"/>
      <w:bookmarkStart w:id="364" w:name="_Toc325379042"/>
      <w:bookmarkStart w:id="365" w:name="_Toc325451437"/>
      <w:bookmarkStart w:id="366" w:name="_Toc326842619"/>
      <w:bookmarkStart w:id="367" w:name="_Toc432149456"/>
      <w:bookmarkStart w:id="368" w:name="_Toc433187371"/>
      <w:bookmarkEnd w:id="357"/>
      <w:bookmarkEnd w:id="358"/>
      <w:bookmarkEnd w:id="359"/>
      <w:bookmarkEnd w:id="360"/>
      <w:bookmarkEnd w:id="361"/>
      <w:bookmarkEnd w:id="362"/>
      <w:bookmarkEnd w:id="363"/>
      <w:bookmarkEnd w:id="364"/>
      <w:bookmarkEnd w:id="365"/>
      <w:bookmarkEnd w:id="366"/>
      <w:bookmarkEnd w:id="367"/>
      <w:bookmarkEnd w:id="368"/>
    </w:p>
    <w:p w14:paraId="49BA9AAC"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369" w:name="_Toc324761809"/>
      <w:bookmarkStart w:id="370" w:name="_Toc324767071"/>
      <w:bookmarkStart w:id="371" w:name="_Toc324767165"/>
      <w:bookmarkStart w:id="372" w:name="_Toc324768090"/>
      <w:bookmarkStart w:id="373" w:name="_Toc324772971"/>
      <w:bookmarkStart w:id="374" w:name="_Toc324928433"/>
      <w:bookmarkStart w:id="375" w:name="_Toc324929439"/>
      <w:bookmarkStart w:id="376" w:name="_Toc325379043"/>
      <w:bookmarkStart w:id="377" w:name="_Toc325451438"/>
      <w:bookmarkStart w:id="378" w:name="_Toc326842620"/>
      <w:bookmarkStart w:id="379" w:name="_Toc432149457"/>
      <w:bookmarkStart w:id="380" w:name="_Toc433187372"/>
      <w:bookmarkEnd w:id="369"/>
      <w:bookmarkEnd w:id="370"/>
      <w:bookmarkEnd w:id="371"/>
      <w:bookmarkEnd w:id="372"/>
      <w:bookmarkEnd w:id="373"/>
      <w:bookmarkEnd w:id="374"/>
      <w:bookmarkEnd w:id="375"/>
      <w:bookmarkEnd w:id="376"/>
      <w:bookmarkEnd w:id="377"/>
      <w:bookmarkEnd w:id="378"/>
      <w:bookmarkEnd w:id="379"/>
      <w:bookmarkEnd w:id="380"/>
    </w:p>
    <w:p w14:paraId="16CC96AC"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381" w:name="_Toc324761810"/>
      <w:bookmarkStart w:id="382" w:name="_Toc324767072"/>
      <w:bookmarkStart w:id="383" w:name="_Toc324767166"/>
      <w:bookmarkStart w:id="384" w:name="_Toc324768091"/>
      <w:bookmarkStart w:id="385" w:name="_Toc324772972"/>
      <w:bookmarkStart w:id="386" w:name="_Toc324928434"/>
      <w:bookmarkStart w:id="387" w:name="_Toc324929440"/>
      <w:bookmarkStart w:id="388" w:name="_Toc325379044"/>
      <w:bookmarkStart w:id="389" w:name="_Toc325451439"/>
      <w:bookmarkStart w:id="390" w:name="_Toc326842621"/>
      <w:bookmarkStart w:id="391" w:name="_Toc432149458"/>
      <w:bookmarkStart w:id="392" w:name="_Toc433187373"/>
      <w:bookmarkEnd w:id="381"/>
      <w:bookmarkEnd w:id="382"/>
      <w:bookmarkEnd w:id="383"/>
      <w:bookmarkEnd w:id="384"/>
      <w:bookmarkEnd w:id="385"/>
      <w:bookmarkEnd w:id="386"/>
      <w:bookmarkEnd w:id="387"/>
      <w:bookmarkEnd w:id="388"/>
      <w:bookmarkEnd w:id="389"/>
      <w:bookmarkEnd w:id="390"/>
      <w:bookmarkEnd w:id="391"/>
      <w:bookmarkEnd w:id="392"/>
    </w:p>
    <w:p w14:paraId="41BD0453"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393" w:name="_Toc324761811"/>
      <w:bookmarkStart w:id="394" w:name="_Toc324767073"/>
      <w:bookmarkStart w:id="395" w:name="_Toc324767167"/>
      <w:bookmarkStart w:id="396" w:name="_Toc324768092"/>
      <w:bookmarkStart w:id="397" w:name="_Toc324772973"/>
      <w:bookmarkStart w:id="398" w:name="_Toc324928435"/>
      <w:bookmarkStart w:id="399" w:name="_Toc324929441"/>
      <w:bookmarkStart w:id="400" w:name="_Toc325379045"/>
      <w:bookmarkStart w:id="401" w:name="_Toc325451440"/>
      <w:bookmarkStart w:id="402" w:name="_Toc326842622"/>
      <w:bookmarkStart w:id="403" w:name="_Toc432149459"/>
      <w:bookmarkStart w:id="404" w:name="_Toc433187374"/>
      <w:bookmarkEnd w:id="393"/>
      <w:bookmarkEnd w:id="394"/>
      <w:bookmarkEnd w:id="395"/>
      <w:bookmarkEnd w:id="396"/>
      <w:bookmarkEnd w:id="397"/>
      <w:bookmarkEnd w:id="398"/>
      <w:bookmarkEnd w:id="399"/>
      <w:bookmarkEnd w:id="400"/>
      <w:bookmarkEnd w:id="401"/>
      <w:bookmarkEnd w:id="402"/>
      <w:bookmarkEnd w:id="403"/>
      <w:bookmarkEnd w:id="404"/>
    </w:p>
    <w:p w14:paraId="0B5BB4B4"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405" w:name="_Toc324761812"/>
      <w:bookmarkStart w:id="406" w:name="_Toc324767074"/>
      <w:bookmarkStart w:id="407" w:name="_Toc324767168"/>
      <w:bookmarkStart w:id="408" w:name="_Toc324768093"/>
      <w:bookmarkStart w:id="409" w:name="_Toc324772974"/>
      <w:bookmarkStart w:id="410" w:name="_Toc324928436"/>
      <w:bookmarkStart w:id="411" w:name="_Toc324929442"/>
      <w:bookmarkStart w:id="412" w:name="_Toc325379046"/>
      <w:bookmarkStart w:id="413" w:name="_Toc325451441"/>
      <w:bookmarkStart w:id="414" w:name="_Toc326842623"/>
      <w:bookmarkStart w:id="415" w:name="_Toc432149460"/>
      <w:bookmarkStart w:id="416" w:name="_Toc433187375"/>
      <w:bookmarkEnd w:id="405"/>
      <w:bookmarkEnd w:id="406"/>
      <w:bookmarkEnd w:id="407"/>
      <w:bookmarkEnd w:id="408"/>
      <w:bookmarkEnd w:id="409"/>
      <w:bookmarkEnd w:id="410"/>
      <w:bookmarkEnd w:id="411"/>
      <w:bookmarkEnd w:id="412"/>
      <w:bookmarkEnd w:id="413"/>
      <w:bookmarkEnd w:id="414"/>
      <w:bookmarkEnd w:id="415"/>
      <w:bookmarkEnd w:id="416"/>
    </w:p>
    <w:p w14:paraId="58301AFB"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417" w:name="_Toc324761813"/>
      <w:bookmarkStart w:id="418" w:name="_Toc324767075"/>
      <w:bookmarkStart w:id="419" w:name="_Toc324767169"/>
      <w:bookmarkStart w:id="420" w:name="_Toc324768094"/>
      <w:bookmarkStart w:id="421" w:name="_Toc324772975"/>
      <w:bookmarkStart w:id="422" w:name="_Toc324928437"/>
      <w:bookmarkStart w:id="423" w:name="_Toc324929443"/>
      <w:bookmarkStart w:id="424" w:name="_Toc325379047"/>
      <w:bookmarkStart w:id="425" w:name="_Toc325451442"/>
      <w:bookmarkStart w:id="426" w:name="_Toc326842624"/>
      <w:bookmarkStart w:id="427" w:name="_Toc432149461"/>
      <w:bookmarkStart w:id="428" w:name="_Toc433187376"/>
      <w:bookmarkEnd w:id="417"/>
      <w:bookmarkEnd w:id="418"/>
      <w:bookmarkEnd w:id="419"/>
      <w:bookmarkEnd w:id="420"/>
      <w:bookmarkEnd w:id="421"/>
      <w:bookmarkEnd w:id="422"/>
      <w:bookmarkEnd w:id="423"/>
      <w:bookmarkEnd w:id="424"/>
      <w:bookmarkEnd w:id="425"/>
      <w:bookmarkEnd w:id="426"/>
      <w:bookmarkEnd w:id="427"/>
      <w:bookmarkEnd w:id="428"/>
    </w:p>
    <w:p w14:paraId="4887F4DC" w14:textId="77777777" w:rsidR="00731BBD" w:rsidRPr="00731BBD" w:rsidRDefault="00731BBD" w:rsidP="00731BBD">
      <w:pPr>
        <w:pStyle w:val="ListParagraph"/>
        <w:keepNext/>
        <w:numPr>
          <w:ilvl w:val="0"/>
          <w:numId w:val="30"/>
        </w:numPr>
        <w:spacing w:before="240"/>
        <w:contextualSpacing w:val="0"/>
        <w:outlineLvl w:val="2"/>
        <w:rPr>
          <w:b/>
          <w:bCs/>
          <w:vanish/>
        </w:rPr>
      </w:pPr>
      <w:bookmarkStart w:id="429" w:name="_Toc324761814"/>
      <w:bookmarkStart w:id="430" w:name="_Toc324767076"/>
      <w:bookmarkStart w:id="431" w:name="_Toc324767170"/>
      <w:bookmarkStart w:id="432" w:name="_Toc324768095"/>
      <w:bookmarkStart w:id="433" w:name="_Toc324772976"/>
      <w:bookmarkStart w:id="434" w:name="_Toc324928438"/>
      <w:bookmarkStart w:id="435" w:name="_Toc324929444"/>
      <w:bookmarkStart w:id="436" w:name="_Toc325379048"/>
      <w:bookmarkStart w:id="437" w:name="_Toc325451443"/>
      <w:bookmarkStart w:id="438" w:name="_Toc326842625"/>
      <w:bookmarkStart w:id="439" w:name="_Toc432149462"/>
      <w:bookmarkStart w:id="440" w:name="_Toc433187377"/>
      <w:bookmarkEnd w:id="429"/>
      <w:bookmarkEnd w:id="430"/>
      <w:bookmarkEnd w:id="431"/>
      <w:bookmarkEnd w:id="432"/>
      <w:bookmarkEnd w:id="433"/>
      <w:bookmarkEnd w:id="434"/>
      <w:bookmarkEnd w:id="435"/>
      <w:bookmarkEnd w:id="436"/>
      <w:bookmarkEnd w:id="437"/>
      <w:bookmarkEnd w:id="438"/>
      <w:bookmarkEnd w:id="439"/>
      <w:bookmarkEnd w:id="440"/>
    </w:p>
    <w:p w14:paraId="22C9886C"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41" w:name="_Toc324761815"/>
      <w:bookmarkStart w:id="442" w:name="_Toc324767077"/>
      <w:bookmarkStart w:id="443" w:name="_Toc324767171"/>
      <w:bookmarkStart w:id="444" w:name="_Toc324768096"/>
      <w:bookmarkStart w:id="445" w:name="_Toc324772977"/>
      <w:bookmarkStart w:id="446" w:name="_Toc324928439"/>
      <w:bookmarkStart w:id="447" w:name="_Toc324929445"/>
      <w:bookmarkStart w:id="448" w:name="_Toc325379049"/>
      <w:bookmarkStart w:id="449" w:name="_Toc325451444"/>
      <w:bookmarkStart w:id="450" w:name="_Toc326842626"/>
      <w:bookmarkStart w:id="451" w:name="_Toc432149463"/>
      <w:bookmarkStart w:id="452" w:name="_Toc433187378"/>
      <w:bookmarkEnd w:id="441"/>
      <w:bookmarkEnd w:id="442"/>
      <w:bookmarkEnd w:id="443"/>
      <w:bookmarkEnd w:id="444"/>
      <w:bookmarkEnd w:id="445"/>
      <w:bookmarkEnd w:id="446"/>
      <w:bookmarkEnd w:id="447"/>
      <w:bookmarkEnd w:id="448"/>
      <w:bookmarkEnd w:id="449"/>
      <w:bookmarkEnd w:id="450"/>
      <w:bookmarkEnd w:id="451"/>
      <w:bookmarkEnd w:id="452"/>
    </w:p>
    <w:p w14:paraId="28834B50"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53" w:name="_Toc324928440"/>
      <w:bookmarkStart w:id="454" w:name="_Toc324929446"/>
      <w:bookmarkStart w:id="455" w:name="_Toc325379050"/>
      <w:bookmarkStart w:id="456" w:name="_Toc325451445"/>
      <w:bookmarkStart w:id="457" w:name="_Toc326842627"/>
      <w:bookmarkStart w:id="458" w:name="_Toc432149464"/>
      <w:bookmarkStart w:id="459" w:name="_Toc433187379"/>
      <w:bookmarkEnd w:id="453"/>
      <w:bookmarkEnd w:id="454"/>
      <w:bookmarkEnd w:id="455"/>
      <w:bookmarkEnd w:id="456"/>
      <w:bookmarkEnd w:id="457"/>
      <w:bookmarkEnd w:id="458"/>
      <w:bookmarkEnd w:id="459"/>
    </w:p>
    <w:p w14:paraId="4FECF8C1"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60" w:name="_Toc324928441"/>
      <w:bookmarkStart w:id="461" w:name="_Toc324929447"/>
      <w:bookmarkStart w:id="462" w:name="_Toc325379051"/>
      <w:bookmarkStart w:id="463" w:name="_Toc325451446"/>
      <w:bookmarkStart w:id="464" w:name="_Toc326842628"/>
      <w:bookmarkStart w:id="465" w:name="_Toc432149465"/>
      <w:bookmarkStart w:id="466" w:name="_Toc433187380"/>
      <w:bookmarkEnd w:id="460"/>
      <w:bookmarkEnd w:id="461"/>
      <w:bookmarkEnd w:id="462"/>
      <w:bookmarkEnd w:id="463"/>
      <w:bookmarkEnd w:id="464"/>
      <w:bookmarkEnd w:id="465"/>
      <w:bookmarkEnd w:id="466"/>
    </w:p>
    <w:p w14:paraId="510FE2E6"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67" w:name="_Toc324928442"/>
      <w:bookmarkStart w:id="468" w:name="_Toc324929448"/>
      <w:bookmarkStart w:id="469" w:name="_Toc325379052"/>
      <w:bookmarkStart w:id="470" w:name="_Toc325451447"/>
      <w:bookmarkStart w:id="471" w:name="_Toc326842629"/>
      <w:bookmarkStart w:id="472" w:name="_Toc432149466"/>
      <w:bookmarkStart w:id="473" w:name="_Toc433187381"/>
      <w:bookmarkEnd w:id="467"/>
      <w:bookmarkEnd w:id="468"/>
      <w:bookmarkEnd w:id="469"/>
      <w:bookmarkEnd w:id="470"/>
      <w:bookmarkEnd w:id="471"/>
      <w:bookmarkEnd w:id="472"/>
      <w:bookmarkEnd w:id="473"/>
    </w:p>
    <w:p w14:paraId="698062C6"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74" w:name="_Toc324928443"/>
      <w:bookmarkStart w:id="475" w:name="_Toc324929449"/>
      <w:bookmarkStart w:id="476" w:name="_Toc325379053"/>
      <w:bookmarkStart w:id="477" w:name="_Toc325451448"/>
      <w:bookmarkStart w:id="478" w:name="_Toc326842630"/>
      <w:bookmarkStart w:id="479" w:name="_Toc432149467"/>
      <w:bookmarkStart w:id="480" w:name="_Toc433187382"/>
      <w:bookmarkEnd w:id="474"/>
      <w:bookmarkEnd w:id="475"/>
      <w:bookmarkEnd w:id="476"/>
      <w:bookmarkEnd w:id="477"/>
      <w:bookmarkEnd w:id="478"/>
      <w:bookmarkEnd w:id="479"/>
      <w:bookmarkEnd w:id="480"/>
    </w:p>
    <w:p w14:paraId="7D5A423B"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81" w:name="_Toc324928444"/>
      <w:bookmarkStart w:id="482" w:name="_Toc324929450"/>
      <w:bookmarkStart w:id="483" w:name="_Toc325379054"/>
      <w:bookmarkStart w:id="484" w:name="_Toc325451449"/>
      <w:bookmarkStart w:id="485" w:name="_Toc326842631"/>
      <w:bookmarkStart w:id="486" w:name="_Toc432149468"/>
      <w:bookmarkStart w:id="487" w:name="_Toc433187383"/>
      <w:bookmarkEnd w:id="481"/>
      <w:bookmarkEnd w:id="482"/>
      <w:bookmarkEnd w:id="483"/>
      <w:bookmarkEnd w:id="484"/>
      <w:bookmarkEnd w:id="485"/>
      <w:bookmarkEnd w:id="486"/>
      <w:bookmarkEnd w:id="487"/>
    </w:p>
    <w:p w14:paraId="0AABDEC0"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88" w:name="_Toc324928445"/>
      <w:bookmarkStart w:id="489" w:name="_Toc324929451"/>
      <w:bookmarkStart w:id="490" w:name="_Toc325379055"/>
      <w:bookmarkStart w:id="491" w:name="_Toc325451450"/>
      <w:bookmarkStart w:id="492" w:name="_Toc326842632"/>
      <w:bookmarkStart w:id="493" w:name="_Toc432149469"/>
      <w:bookmarkStart w:id="494" w:name="_Toc433187384"/>
      <w:bookmarkEnd w:id="488"/>
      <w:bookmarkEnd w:id="489"/>
      <w:bookmarkEnd w:id="490"/>
      <w:bookmarkEnd w:id="491"/>
      <w:bookmarkEnd w:id="492"/>
      <w:bookmarkEnd w:id="493"/>
      <w:bookmarkEnd w:id="494"/>
    </w:p>
    <w:p w14:paraId="7E8D3567"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495" w:name="_Toc324928446"/>
      <w:bookmarkStart w:id="496" w:name="_Toc324929452"/>
      <w:bookmarkStart w:id="497" w:name="_Toc325379056"/>
      <w:bookmarkStart w:id="498" w:name="_Toc325451451"/>
      <w:bookmarkStart w:id="499" w:name="_Toc326842633"/>
      <w:bookmarkStart w:id="500" w:name="_Toc432149470"/>
      <w:bookmarkStart w:id="501" w:name="_Toc433187385"/>
      <w:bookmarkEnd w:id="495"/>
      <w:bookmarkEnd w:id="496"/>
      <w:bookmarkEnd w:id="497"/>
      <w:bookmarkEnd w:id="498"/>
      <w:bookmarkEnd w:id="499"/>
      <w:bookmarkEnd w:id="500"/>
      <w:bookmarkEnd w:id="501"/>
    </w:p>
    <w:p w14:paraId="0A469F77"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502" w:name="_Toc324928447"/>
      <w:bookmarkStart w:id="503" w:name="_Toc324929453"/>
      <w:bookmarkStart w:id="504" w:name="_Toc325379057"/>
      <w:bookmarkStart w:id="505" w:name="_Toc325451452"/>
      <w:bookmarkStart w:id="506" w:name="_Toc326842634"/>
      <w:bookmarkStart w:id="507" w:name="_Toc432149471"/>
      <w:bookmarkStart w:id="508" w:name="_Toc433187386"/>
      <w:bookmarkEnd w:id="502"/>
      <w:bookmarkEnd w:id="503"/>
      <w:bookmarkEnd w:id="504"/>
      <w:bookmarkEnd w:id="505"/>
      <w:bookmarkEnd w:id="506"/>
      <w:bookmarkEnd w:id="507"/>
      <w:bookmarkEnd w:id="508"/>
    </w:p>
    <w:p w14:paraId="52605333" w14:textId="77777777" w:rsidR="00AE291F" w:rsidRPr="00AE291F" w:rsidRDefault="00AE291F" w:rsidP="00AE291F">
      <w:pPr>
        <w:pStyle w:val="ListParagraph"/>
        <w:keepNext/>
        <w:keepLines/>
        <w:numPr>
          <w:ilvl w:val="0"/>
          <w:numId w:val="31"/>
        </w:numPr>
        <w:spacing w:before="480" w:after="0"/>
        <w:contextualSpacing w:val="0"/>
        <w:outlineLvl w:val="0"/>
        <w:rPr>
          <w:b/>
          <w:bCs/>
          <w:vanish/>
          <w:sz w:val="36"/>
          <w:szCs w:val="36"/>
        </w:rPr>
      </w:pPr>
      <w:bookmarkStart w:id="509" w:name="_Toc324928448"/>
      <w:bookmarkStart w:id="510" w:name="_Toc324929454"/>
      <w:bookmarkStart w:id="511" w:name="_Toc325379058"/>
      <w:bookmarkStart w:id="512" w:name="_Toc325451453"/>
      <w:bookmarkStart w:id="513" w:name="_Toc326842635"/>
      <w:bookmarkStart w:id="514" w:name="_Toc432149472"/>
      <w:bookmarkStart w:id="515" w:name="_Toc433187387"/>
      <w:bookmarkEnd w:id="509"/>
      <w:bookmarkEnd w:id="510"/>
      <w:bookmarkEnd w:id="511"/>
      <w:bookmarkEnd w:id="512"/>
      <w:bookmarkEnd w:id="513"/>
      <w:bookmarkEnd w:id="514"/>
      <w:bookmarkEnd w:id="515"/>
    </w:p>
    <w:p w14:paraId="5464A37E" w14:textId="77777777" w:rsidR="00F11390" w:rsidRDefault="00F11390" w:rsidP="00925867">
      <w:pPr>
        <w:pStyle w:val="Heading2"/>
        <w:numPr>
          <w:ilvl w:val="1"/>
          <w:numId w:val="13"/>
        </w:numPr>
      </w:pPr>
      <w:bookmarkStart w:id="516" w:name="_Toc315968008"/>
      <w:bookmarkStart w:id="517" w:name="_Toc433187391"/>
      <w:r w:rsidRPr="00731BBD">
        <w:t>Benefits Management Plan</w:t>
      </w:r>
      <w:bookmarkEnd w:id="516"/>
      <w:bookmarkEnd w:id="517"/>
    </w:p>
    <w:p w14:paraId="33E0FC0E" w14:textId="77777777" w:rsidR="0045071B" w:rsidRDefault="0045071B" w:rsidP="0045071B">
      <w:pPr>
        <w:pStyle w:val="Guidance"/>
        <w:spacing w:before="0" w:after="0"/>
        <w:ind w:left="357"/>
        <w:rPr>
          <w:rFonts w:cs="Calibri"/>
          <w:color w:val="000000"/>
          <w:sz w:val="21"/>
          <w:szCs w:val="21"/>
        </w:rPr>
      </w:pPr>
    </w:p>
    <w:p w14:paraId="59327269" w14:textId="77777777" w:rsidR="0045071B" w:rsidRPr="00CA36B9" w:rsidRDefault="0045071B" w:rsidP="0045071B">
      <w:pPr>
        <w:pStyle w:val="Guidance"/>
        <w:spacing w:before="0" w:after="0"/>
        <w:ind w:left="357"/>
        <w:rPr>
          <w:rFonts w:cs="Calibri"/>
          <w:color w:val="000000"/>
          <w:sz w:val="22"/>
          <w:szCs w:val="22"/>
        </w:rPr>
      </w:pPr>
      <w:r w:rsidRPr="00CA36B9">
        <w:rPr>
          <w:rFonts w:cs="Calibri"/>
          <w:color w:val="000000"/>
          <w:sz w:val="22"/>
          <w:szCs w:val="22"/>
        </w:rPr>
        <w:t>Provide high level detail of the project's measurable benefits and the method and metrics to be used for tracking, reviewing and reporting when and if benefits are realised. Benefits are to be agreed between the programme / project office, sponsors, stakeholders and Finance.</w:t>
      </w:r>
    </w:p>
    <w:p w14:paraId="7F5C115D" w14:textId="77777777" w:rsidR="0045071B" w:rsidRDefault="0045071B" w:rsidP="0045071B">
      <w:pPr>
        <w:pStyle w:val="Guidance"/>
        <w:spacing w:before="0" w:after="0"/>
        <w:ind w:left="357"/>
        <w:rPr>
          <w:rFonts w:cs="Calibri"/>
          <w:color w:val="000000"/>
          <w:sz w:val="21"/>
          <w:szCs w:val="21"/>
        </w:rPr>
      </w:pPr>
    </w:p>
    <w:p w14:paraId="0A131A38" w14:textId="77777777" w:rsidR="00F11390" w:rsidRDefault="00F11390" w:rsidP="00925867">
      <w:pPr>
        <w:pStyle w:val="Heading2"/>
        <w:numPr>
          <w:ilvl w:val="1"/>
          <w:numId w:val="13"/>
        </w:numPr>
      </w:pPr>
      <w:bookmarkStart w:id="518" w:name="_Toc432149477"/>
      <w:bookmarkStart w:id="519" w:name="_Toc433187392"/>
      <w:bookmarkStart w:id="520" w:name="_Toc315968009"/>
      <w:bookmarkStart w:id="521" w:name="_Toc433187393"/>
      <w:bookmarkEnd w:id="518"/>
      <w:bookmarkEnd w:id="519"/>
      <w:r w:rsidRPr="00731BBD">
        <w:t>Solution (Architecture) Design</w:t>
      </w:r>
      <w:bookmarkStart w:id="522" w:name="_Toc315968010"/>
      <w:bookmarkEnd w:id="520"/>
      <w:bookmarkEnd w:id="521"/>
    </w:p>
    <w:p w14:paraId="19E18C85" w14:textId="77777777" w:rsidR="0045071B" w:rsidRDefault="0045071B" w:rsidP="0045071B">
      <w:pPr>
        <w:pStyle w:val="Guidance"/>
        <w:spacing w:before="0" w:after="0"/>
        <w:ind w:left="357"/>
        <w:rPr>
          <w:rFonts w:cs="Calibri"/>
          <w:color w:val="000000"/>
          <w:sz w:val="21"/>
          <w:szCs w:val="21"/>
        </w:rPr>
      </w:pPr>
    </w:p>
    <w:p w14:paraId="7CD88A4D" w14:textId="77777777" w:rsidR="0045071B" w:rsidRPr="00CA36B9" w:rsidRDefault="0045071B" w:rsidP="0045071B">
      <w:pPr>
        <w:pStyle w:val="Guidance"/>
        <w:spacing w:before="0" w:after="0"/>
        <w:ind w:left="357"/>
        <w:rPr>
          <w:sz w:val="22"/>
          <w:szCs w:val="22"/>
        </w:rPr>
      </w:pPr>
      <w:r w:rsidRPr="00CA36B9">
        <w:rPr>
          <w:rFonts w:cs="Calibri"/>
          <w:color w:val="000000"/>
          <w:sz w:val="22"/>
          <w:szCs w:val="22"/>
        </w:rPr>
        <w:t>Provide a high level outline the business and technical requirements of the solution, and provide sufficient detail to support the ongoing design, cost estimation and schedule management of the products to be delivered. The document may also detail the users, transactions, process flows and business rules; the basis of a sizing method such as a use-case or function point count. Outline any hardware capacity and performance requirements. Out of scope requirements may be detailed. Complements the Solution Design and may be used to support industry engagement activities.</w:t>
      </w:r>
      <w:r w:rsidRPr="00CA36B9">
        <w:rPr>
          <w:sz w:val="22"/>
          <w:szCs w:val="22"/>
        </w:rPr>
        <w:br/>
      </w:r>
    </w:p>
    <w:p w14:paraId="1A3EB0D3" w14:textId="77777777" w:rsidR="006517B2" w:rsidRDefault="00F11390" w:rsidP="00925867">
      <w:pPr>
        <w:pStyle w:val="Heading2"/>
        <w:numPr>
          <w:ilvl w:val="1"/>
          <w:numId w:val="13"/>
        </w:numPr>
      </w:pPr>
      <w:bookmarkStart w:id="523" w:name="_Toc433187394"/>
      <w:bookmarkStart w:id="524" w:name="_Toc433187395"/>
      <w:bookmarkEnd w:id="523"/>
      <w:r w:rsidRPr="00731BBD">
        <w:t>Requirements Specification (Business Process Model)</w:t>
      </w:r>
      <w:bookmarkStart w:id="525" w:name="_Toc315968012"/>
      <w:bookmarkEnd w:id="522"/>
      <w:bookmarkEnd w:id="524"/>
    </w:p>
    <w:p w14:paraId="72124413" w14:textId="77777777" w:rsidR="0045071B" w:rsidRPr="00CA36B9" w:rsidRDefault="0045071B" w:rsidP="0045071B">
      <w:pPr>
        <w:pStyle w:val="Guidance"/>
        <w:ind w:left="360"/>
        <w:rPr>
          <w:sz w:val="22"/>
          <w:szCs w:val="22"/>
        </w:rPr>
      </w:pPr>
      <w:r>
        <w:br/>
      </w:r>
      <w:r w:rsidRPr="00CA36B9">
        <w:rPr>
          <w:rFonts w:cs="Calibri"/>
          <w:color w:val="000000"/>
          <w:sz w:val="22"/>
          <w:szCs w:val="22"/>
        </w:rPr>
        <w:t>Provide a high level outline the business and technical requirements of the solution, and provide sufficient detail to support the ongoing design, cost estimation and schedule management of the products to be delivered. The document may also detail the users, transactions, process flows and business rules; the basis of a sizing method such as a use-case or function point count. Outline any hardware capacity and performance requirements. Out of scope requirements may be detailed. Complements the Solution Design and may be used to support industry engagement activities.</w:t>
      </w:r>
      <w:r w:rsidRPr="00CA36B9">
        <w:rPr>
          <w:sz w:val="22"/>
          <w:szCs w:val="22"/>
        </w:rPr>
        <w:br/>
      </w:r>
    </w:p>
    <w:p w14:paraId="41CA7A4C" w14:textId="77777777" w:rsidR="00134CBF" w:rsidRPr="00134CBF" w:rsidRDefault="00134CBF" w:rsidP="00134CBF">
      <w:pPr>
        <w:pStyle w:val="Heading2"/>
        <w:numPr>
          <w:ilvl w:val="0"/>
          <w:numId w:val="0"/>
        </w:numPr>
        <w:ind w:firstLine="426"/>
      </w:pPr>
      <w:bookmarkStart w:id="526" w:name="_Toc432149480"/>
      <w:bookmarkStart w:id="527" w:name="_Toc433187396"/>
      <w:bookmarkEnd w:id="526"/>
      <w:proofErr w:type="gramStart"/>
      <w:r w:rsidRPr="00134CBF">
        <w:t>9.</w:t>
      </w:r>
      <w:r>
        <w:t xml:space="preserve">4  </w:t>
      </w:r>
      <w:r w:rsidRPr="00134CBF">
        <w:t>S</w:t>
      </w:r>
      <w:r>
        <w:t>ecurity</w:t>
      </w:r>
      <w:proofErr w:type="gramEnd"/>
      <w:r>
        <w:t xml:space="preserve"> Plan</w:t>
      </w:r>
      <w:bookmarkEnd w:id="527"/>
    </w:p>
    <w:p w14:paraId="0FC296F2" w14:textId="77777777" w:rsidR="00134CBF" w:rsidRPr="00CA36B9" w:rsidRDefault="00B81323" w:rsidP="00134CBF">
      <w:pPr>
        <w:pStyle w:val="Guidance"/>
        <w:spacing w:before="0" w:after="0"/>
        <w:ind w:left="357"/>
        <w:rPr>
          <w:rFonts w:cs="Calibri"/>
          <w:color w:val="000000"/>
          <w:sz w:val="22"/>
          <w:szCs w:val="22"/>
        </w:rPr>
      </w:pPr>
      <w:r>
        <w:rPr>
          <w:rFonts w:cs="Calibri"/>
          <w:color w:val="000000"/>
          <w:sz w:val="21"/>
          <w:szCs w:val="21"/>
        </w:rPr>
        <w:t xml:space="preserve">Provide </w:t>
      </w:r>
      <w:proofErr w:type="spellStart"/>
      <w:proofErr w:type="gramStart"/>
      <w:r>
        <w:rPr>
          <w:rFonts w:cs="Calibri"/>
          <w:color w:val="000000"/>
          <w:sz w:val="21"/>
          <w:szCs w:val="21"/>
        </w:rPr>
        <w:t>a</w:t>
      </w:r>
      <w:proofErr w:type="spellEnd"/>
      <w:proofErr w:type="gramEnd"/>
      <w:r>
        <w:rPr>
          <w:rFonts w:cs="Calibri"/>
          <w:color w:val="000000"/>
          <w:sz w:val="21"/>
          <w:szCs w:val="21"/>
        </w:rPr>
        <w:t xml:space="preserve"> outline to explain how the proposed solution will align with the </w:t>
      </w:r>
      <w:r w:rsidRPr="0053400B">
        <w:rPr>
          <w:rFonts w:cs="Calibri"/>
          <w:i/>
          <w:color w:val="000000"/>
          <w:sz w:val="21"/>
          <w:szCs w:val="21"/>
        </w:rPr>
        <w:t>Protective Security Policy Framework</w:t>
      </w:r>
      <w:r>
        <w:rPr>
          <w:rFonts w:cs="Calibri"/>
          <w:color w:val="000000"/>
          <w:sz w:val="21"/>
          <w:szCs w:val="21"/>
        </w:rPr>
        <w:t>,</w:t>
      </w:r>
      <w:r w:rsidRPr="00F63303">
        <w:rPr>
          <w:rFonts w:cs="Calibri"/>
          <w:color w:val="000000"/>
          <w:sz w:val="21"/>
          <w:szCs w:val="21"/>
        </w:rPr>
        <w:t xml:space="preserve"> </w:t>
      </w:r>
      <w:r>
        <w:rPr>
          <w:rFonts w:cs="Calibri"/>
          <w:color w:val="000000"/>
          <w:sz w:val="21"/>
          <w:szCs w:val="21"/>
        </w:rPr>
        <w:t xml:space="preserve">comply with the </w:t>
      </w:r>
      <w:r w:rsidRPr="0053400B">
        <w:rPr>
          <w:rFonts w:cs="Calibri"/>
          <w:i/>
          <w:color w:val="000000"/>
          <w:sz w:val="21"/>
          <w:szCs w:val="21"/>
        </w:rPr>
        <w:t>Information Security Manual</w:t>
      </w:r>
      <w:r w:rsidRPr="009D6101">
        <w:rPr>
          <w:rFonts w:cs="Calibri"/>
          <w:color w:val="000000"/>
          <w:sz w:val="21"/>
          <w:szCs w:val="21"/>
        </w:rPr>
        <w:t>,</w:t>
      </w:r>
      <w:r>
        <w:rPr>
          <w:rFonts w:cs="Calibri"/>
          <w:color w:val="000000"/>
          <w:sz w:val="21"/>
          <w:szCs w:val="21"/>
        </w:rPr>
        <w:t xml:space="preserve"> including addressing the Top 4 Strategies to Mitigate Targeted Cyber Intrusions.</w:t>
      </w:r>
      <w:r w:rsidR="00134CBF" w:rsidRPr="00CA36B9">
        <w:rPr>
          <w:rFonts w:cs="Calibri"/>
          <w:color w:val="000000"/>
          <w:sz w:val="22"/>
          <w:szCs w:val="22"/>
        </w:rPr>
        <w:t xml:space="preserve"> </w:t>
      </w:r>
    </w:p>
    <w:p w14:paraId="37257384" w14:textId="77777777" w:rsidR="0045071B" w:rsidRDefault="00925867" w:rsidP="00F44FB9">
      <w:pPr>
        <w:pStyle w:val="Heading2"/>
        <w:numPr>
          <w:ilvl w:val="0"/>
          <w:numId w:val="0"/>
        </w:numPr>
        <w:ind w:firstLine="426"/>
        <w:rPr>
          <w:rFonts w:cs="Calibri"/>
          <w:color w:val="000000"/>
          <w:sz w:val="21"/>
          <w:szCs w:val="21"/>
        </w:rPr>
      </w:pPr>
      <w:bookmarkStart w:id="528" w:name="_Toc432149482"/>
      <w:bookmarkStart w:id="529" w:name="_Toc432149483"/>
      <w:bookmarkStart w:id="530" w:name="_Toc324761437"/>
      <w:bookmarkStart w:id="531" w:name="_Toc324761834"/>
      <w:bookmarkStart w:id="532" w:name="_Toc324767096"/>
      <w:bookmarkStart w:id="533" w:name="_Toc324767190"/>
      <w:bookmarkStart w:id="534" w:name="_Toc324768115"/>
      <w:bookmarkStart w:id="535" w:name="_Toc324772996"/>
      <w:bookmarkStart w:id="536" w:name="_Toc324928459"/>
      <w:bookmarkStart w:id="537" w:name="_Toc324929465"/>
      <w:bookmarkStart w:id="538" w:name="_Toc433187397"/>
      <w:bookmarkEnd w:id="525"/>
      <w:bookmarkEnd w:id="528"/>
      <w:bookmarkEnd w:id="529"/>
      <w:bookmarkEnd w:id="530"/>
      <w:bookmarkEnd w:id="531"/>
      <w:bookmarkEnd w:id="532"/>
      <w:bookmarkEnd w:id="533"/>
      <w:bookmarkEnd w:id="534"/>
      <w:bookmarkEnd w:id="535"/>
      <w:bookmarkEnd w:id="536"/>
      <w:bookmarkEnd w:id="537"/>
      <w:proofErr w:type="gramStart"/>
      <w:r>
        <w:t>9.</w:t>
      </w:r>
      <w:r w:rsidR="00134CBF">
        <w:t>5</w:t>
      </w:r>
      <w:r>
        <w:t xml:space="preserve">  </w:t>
      </w:r>
      <w:r w:rsidRPr="00731BBD">
        <w:t>Procurement</w:t>
      </w:r>
      <w:proofErr w:type="gramEnd"/>
      <w:r w:rsidRPr="00731BBD">
        <w:t xml:space="preserve"> </w:t>
      </w:r>
      <w:r w:rsidR="00134CBF">
        <w:t>Strategy</w:t>
      </w:r>
      <w:bookmarkEnd w:id="538"/>
    </w:p>
    <w:p w14:paraId="32CD723C" w14:textId="77777777" w:rsidR="0045071B" w:rsidRPr="00CA36B9" w:rsidRDefault="0045071B" w:rsidP="0045071B">
      <w:pPr>
        <w:pStyle w:val="Guidance"/>
        <w:spacing w:before="0" w:after="0"/>
        <w:ind w:left="357"/>
        <w:rPr>
          <w:rFonts w:cs="Calibri"/>
          <w:color w:val="000000"/>
          <w:sz w:val="22"/>
          <w:szCs w:val="22"/>
        </w:rPr>
      </w:pPr>
      <w:r w:rsidRPr="00CA36B9">
        <w:rPr>
          <w:rFonts w:cs="Calibri"/>
          <w:color w:val="000000"/>
          <w:sz w:val="22"/>
          <w:szCs w:val="22"/>
        </w:rPr>
        <w:t>Provide high level detail how the project will acquire the services, hardware and software required to implement the solution; supports the Project Plan and outlines the strategy for any industry engagement activities.</w:t>
      </w:r>
    </w:p>
    <w:p w14:paraId="0EA43520" w14:textId="77777777" w:rsidR="0045071B" w:rsidRPr="0045071B" w:rsidRDefault="0045071B" w:rsidP="0045071B">
      <w:pPr>
        <w:pStyle w:val="Guidance"/>
        <w:spacing w:before="0" w:after="0"/>
        <w:ind w:left="357"/>
        <w:rPr>
          <w:rFonts w:cs="Calibri"/>
          <w:color w:val="000000"/>
          <w:sz w:val="21"/>
          <w:szCs w:val="21"/>
        </w:rPr>
      </w:pPr>
    </w:p>
    <w:p w14:paraId="4C96D17C" w14:textId="77777777" w:rsidR="00712F39" w:rsidRPr="00712F39" w:rsidRDefault="00712F39" w:rsidP="00712F39">
      <w:pPr>
        <w:pStyle w:val="ListParagraph"/>
        <w:numPr>
          <w:ilvl w:val="0"/>
          <w:numId w:val="23"/>
        </w:numPr>
        <w:rPr>
          <w:vanish/>
        </w:rPr>
      </w:pPr>
    </w:p>
    <w:p w14:paraId="50EF591D" w14:textId="77777777" w:rsidR="00712F39" w:rsidRPr="00712F39" w:rsidRDefault="00712F39" w:rsidP="00712F39">
      <w:pPr>
        <w:pStyle w:val="ListParagraph"/>
        <w:numPr>
          <w:ilvl w:val="0"/>
          <w:numId w:val="23"/>
        </w:numPr>
        <w:rPr>
          <w:vanish/>
        </w:rPr>
      </w:pPr>
    </w:p>
    <w:p w14:paraId="093A89ED" w14:textId="77777777" w:rsidR="00712F39" w:rsidRPr="00712F39" w:rsidRDefault="00712F39" w:rsidP="00712F39">
      <w:pPr>
        <w:pStyle w:val="ListParagraph"/>
        <w:numPr>
          <w:ilvl w:val="0"/>
          <w:numId w:val="23"/>
        </w:numPr>
        <w:rPr>
          <w:vanish/>
        </w:rPr>
      </w:pPr>
    </w:p>
    <w:p w14:paraId="25C9FB27" w14:textId="77777777" w:rsidR="00712F39" w:rsidRPr="00712F39" w:rsidRDefault="00712F39" w:rsidP="00712F39">
      <w:pPr>
        <w:pStyle w:val="ListParagraph"/>
        <w:numPr>
          <w:ilvl w:val="0"/>
          <w:numId w:val="23"/>
        </w:numPr>
        <w:rPr>
          <w:vanish/>
        </w:rPr>
      </w:pPr>
    </w:p>
    <w:p w14:paraId="50B4C788" w14:textId="77777777" w:rsidR="00712F39" w:rsidRPr="00712F39" w:rsidRDefault="00712F39" w:rsidP="00712F39">
      <w:pPr>
        <w:pStyle w:val="ListParagraph"/>
        <w:numPr>
          <w:ilvl w:val="0"/>
          <w:numId w:val="23"/>
        </w:numPr>
        <w:rPr>
          <w:vanish/>
        </w:rPr>
      </w:pPr>
    </w:p>
    <w:p w14:paraId="4257875F" w14:textId="77777777" w:rsidR="00712F39" w:rsidRPr="00712F39" w:rsidRDefault="00712F39" w:rsidP="00712F39">
      <w:pPr>
        <w:pStyle w:val="ListParagraph"/>
        <w:numPr>
          <w:ilvl w:val="0"/>
          <w:numId w:val="23"/>
        </w:numPr>
        <w:rPr>
          <w:vanish/>
        </w:rPr>
      </w:pPr>
    </w:p>
    <w:p w14:paraId="32F10E9F" w14:textId="77777777" w:rsidR="00712F39" w:rsidRPr="00712F39" w:rsidRDefault="00712F39" w:rsidP="00712F39">
      <w:pPr>
        <w:pStyle w:val="ListParagraph"/>
        <w:numPr>
          <w:ilvl w:val="0"/>
          <w:numId w:val="23"/>
        </w:numPr>
        <w:rPr>
          <w:vanish/>
        </w:rPr>
      </w:pPr>
    </w:p>
    <w:p w14:paraId="64CAABB2" w14:textId="77777777" w:rsidR="00712F39" w:rsidRPr="00712F39" w:rsidRDefault="00712F39" w:rsidP="00712F39">
      <w:pPr>
        <w:pStyle w:val="ListParagraph"/>
        <w:numPr>
          <w:ilvl w:val="0"/>
          <w:numId w:val="23"/>
        </w:numPr>
        <w:rPr>
          <w:vanish/>
        </w:rPr>
      </w:pPr>
    </w:p>
    <w:p w14:paraId="4E29C5DF" w14:textId="77777777" w:rsidR="00712F39" w:rsidRPr="00712F39" w:rsidRDefault="00712F39" w:rsidP="00712F39">
      <w:pPr>
        <w:pStyle w:val="ListParagraph"/>
        <w:numPr>
          <w:ilvl w:val="0"/>
          <w:numId w:val="23"/>
        </w:numPr>
        <w:rPr>
          <w:vanish/>
        </w:rPr>
      </w:pPr>
    </w:p>
    <w:sectPr w:rsidR="00712F39" w:rsidRPr="00712F39" w:rsidSect="00A97A91">
      <w:headerReference w:type="even" r:id="rId19"/>
      <w:headerReference w:type="default" r:id="rId20"/>
      <w:footerReference w:type="even" r:id="rId21"/>
      <w:footerReference w:type="default" r:id="rId22"/>
      <w:headerReference w:type="first" r:id="rId23"/>
      <w:footerReference w:type="first" r:id="rId24"/>
      <w:pgSz w:w="11906" w:h="16838"/>
      <w:pgMar w:top="915" w:right="1440" w:bottom="1134" w:left="1440" w:header="284"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92471" w14:textId="77777777" w:rsidR="002C3E0E" w:rsidRDefault="002C3E0E" w:rsidP="00CD4C65">
      <w:r>
        <w:separator/>
      </w:r>
    </w:p>
  </w:endnote>
  <w:endnote w:type="continuationSeparator" w:id="0">
    <w:p w14:paraId="02C9CB6C" w14:textId="77777777" w:rsidR="002C3E0E" w:rsidRDefault="002C3E0E" w:rsidP="00CD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6768" w14:textId="77777777" w:rsidR="00D014F2" w:rsidRDefault="00D0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54FD" w14:textId="77777777" w:rsidR="005A25C8" w:rsidRDefault="005A25C8">
    <w:pPr>
      <w:pStyle w:val="Footer"/>
      <w:jc w:val="right"/>
    </w:pPr>
    <w:r>
      <w:t xml:space="preserve">Page | </w:t>
    </w:r>
    <w:r>
      <w:fldChar w:fldCharType="begin"/>
    </w:r>
    <w:r>
      <w:instrText xml:space="preserve"> PAGE   \* MERGEFORMAT </w:instrText>
    </w:r>
    <w:r>
      <w:fldChar w:fldCharType="separate"/>
    </w:r>
    <w:r w:rsidR="00540C94">
      <w:rPr>
        <w:noProof/>
      </w:rPr>
      <w:t>1</w:t>
    </w:r>
    <w:r>
      <w:fldChar w:fldCharType="end"/>
    </w:r>
    <w:r>
      <w:t xml:space="preserve"> </w:t>
    </w:r>
  </w:p>
  <w:p w14:paraId="0F6F6294" w14:textId="77777777" w:rsidR="005A25C8" w:rsidRDefault="005A25C8" w:rsidP="00CD4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D43D" w14:textId="77777777" w:rsidR="00D014F2" w:rsidRDefault="00D01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6EEB" w14:textId="77777777" w:rsidR="00D014F2" w:rsidRDefault="00D014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C9A2" w14:textId="77777777" w:rsidR="005A25C8" w:rsidRDefault="000F3337" w:rsidP="00CD4C65">
    <w:pPr>
      <w:pStyle w:val="Footer"/>
    </w:pPr>
    <w:r>
      <w:rPr>
        <w:noProof/>
      </w:rPr>
      <w:pict w14:anchorId="70F402B0">
        <v:shapetype id="_x0000_t32" coordsize="21600,21600" o:spt="32" o:oned="t" path="m,l21600,21600e" filled="f">
          <v:path arrowok="t" fillok="f" o:connecttype="none"/>
          <o:lock v:ext="edit" shapetype="t"/>
        </v:shapetype>
        <v:shape id="_x0000_s2070" type="#_x0000_t32" style="position:absolute;margin-left:0;margin-top:11.8pt;width:459.75pt;height:0;z-index:251655680" o:connectortype="straight"/>
      </w:pict>
    </w:r>
    <w:r>
      <w:rPr>
        <w:noProof/>
      </w:rPr>
      <w:pict w14:anchorId="5C18017D">
        <v:shape id="_x0000_s2071" type="#_x0000_t32" style="position:absolute;margin-left:0;margin-top:258.15pt;width:451.5pt;height:0;z-index:251659776" o:connectortype="straight"/>
      </w:pict>
    </w:r>
    <w:r>
      <w:rPr>
        <w:noProof/>
      </w:rPr>
      <w:pict w14:anchorId="1FFDF373">
        <v:shape id="_x0000_s2072" type="#_x0000_t32" style="position:absolute;margin-left:11.25pt;margin-top:261pt;width:666.75pt;height:0;z-index:251657728" o:connectortype="straight"/>
      </w:pict>
    </w:r>
    <w:r>
      <w:rPr>
        <w:noProof/>
      </w:rPr>
      <w:pict w14:anchorId="6C7150DA">
        <v:shape id="_x0000_s2073" type="#_x0000_t32" style="position:absolute;margin-left:0;margin-top:251.4pt;width:451.5pt;height:0;z-index:251658752" o:connectortype="straight"/>
      </w:pict>
    </w:r>
    <w:r>
      <w:rPr>
        <w:noProof/>
      </w:rPr>
      <w:pict w14:anchorId="52379F60">
        <v:shape id="_x0000_s2074" type="#_x0000_t32" style="position:absolute;margin-left:0;margin-top:252.15pt;width:451.5pt;height:0;z-index:251656704" o:connectortype="straight"/>
      </w:pict>
    </w:r>
  </w:p>
  <w:p w14:paraId="46280433" w14:textId="77777777" w:rsidR="005A25C8" w:rsidRDefault="005A25C8" w:rsidP="00CD4C65">
    <w:pPr>
      <w:pStyle w:val="Footer"/>
    </w:pPr>
    <w:r>
      <w:tab/>
    </w:r>
    <w:r>
      <w:tab/>
    </w:r>
    <w:r>
      <w:rPr>
        <w:color w:val="7F7F7F"/>
        <w:spacing w:val="60"/>
      </w:rPr>
      <w:t>Page</w:t>
    </w:r>
    <w:r>
      <w:t xml:space="preserve"> | </w:t>
    </w:r>
    <w:r>
      <w:fldChar w:fldCharType="begin"/>
    </w:r>
    <w:r>
      <w:instrText xml:space="preserve"> PAGE   \* MERGEFORMAT </w:instrText>
    </w:r>
    <w:r>
      <w:fldChar w:fldCharType="separate"/>
    </w:r>
    <w:r w:rsidR="00540C94" w:rsidRPr="00540C94">
      <w:rPr>
        <w:b/>
        <w:noProof/>
      </w:rPr>
      <w:t>21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9C4B" w14:textId="77777777" w:rsidR="00D014F2" w:rsidRDefault="00D0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6CEE" w14:textId="77777777" w:rsidR="002C3E0E" w:rsidRDefault="002C3E0E" w:rsidP="00CD4C65">
      <w:r>
        <w:separator/>
      </w:r>
    </w:p>
  </w:footnote>
  <w:footnote w:type="continuationSeparator" w:id="0">
    <w:p w14:paraId="69F6C36B" w14:textId="77777777" w:rsidR="002C3E0E" w:rsidRDefault="002C3E0E" w:rsidP="00CD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0026" w14:textId="77777777" w:rsidR="00D014F2" w:rsidRDefault="00D0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154F" w14:textId="77777777" w:rsidR="005A25C8" w:rsidRDefault="005A25C8" w:rsidP="00CD4C65">
    <w:pPr>
      <w:pStyle w:val="Header"/>
    </w:pPr>
  </w:p>
  <w:p w14:paraId="731C5236" w14:textId="77777777" w:rsidR="005A25C8" w:rsidRDefault="005A25C8" w:rsidP="00CD4C65">
    <w:pPr>
      <w:pStyle w:val="Header"/>
    </w:pPr>
    <w:r>
      <w:t xml:space="preserve">ICT Investment Approval </w:t>
    </w:r>
    <w:r>
      <w:tab/>
    </w:r>
    <w:r>
      <w:tab/>
      <w:t>First Pass Business Case Template</w:t>
    </w:r>
    <w:r>
      <w:tab/>
    </w:r>
    <w:r>
      <w:tab/>
    </w:r>
    <w:r>
      <w:tab/>
    </w:r>
    <w:r>
      <w:tab/>
      <w:t>First Pass Business Case</w:t>
    </w:r>
  </w:p>
  <w:p w14:paraId="208ACBA5" w14:textId="77777777" w:rsidR="005A25C8" w:rsidRDefault="000F3337" w:rsidP="00CD4C65">
    <w:pPr>
      <w:pStyle w:val="Header"/>
    </w:pPr>
    <w:r>
      <w:rPr>
        <w:noProof/>
      </w:rPr>
      <w:pict w14:anchorId="2D0B356C">
        <v:shapetype id="_x0000_t32" coordsize="21600,21600" o:spt="32" o:oned="t" path="m,l21600,21600e" filled="f">
          <v:path arrowok="t" fillok="f" o:connecttype="none"/>
          <o:lock v:ext="edit" shapetype="t"/>
        </v:shapetype>
        <v:shape id="_x0000_s2063" type="#_x0000_t32" style="position:absolute;margin-left:0;margin-top:2.25pt;width:654.3pt;height:0;z-index:251654656"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44EC" w14:textId="77777777" w:rsidR="00D014F2" w:rsidRDefault="00D0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59CA" w14:textId="77777777" w:rsidR="00D014F2" w:rsidRDefault="00D014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75B" w14:textId="77777777" w:rsidR="005A25C8" w:rsidRDefault="005A25C8" w:rsidP="00CD4C65">
    <w:pPr>
      <w:pStyle w:val="Header"/>
    </w:pPr>
    <w:r>
      <w:t>ICT Investment Approval Process</w:t>
    </w:r>
    <w:r>
      <w:tab/>
    </w:r>
    <w:r>
      <w:tab/>
      <w:t>First Pass Business Case</w:t>
    </w:r>
  </w:p>
  <w:p w14:paraId="41A634D5" w14:textId="77777777" w:rsidR="005A25C8" w:rsidRDefault="000F3337" w:rsidP="00CD4C65">
    <w:pPr>
      <w:pStyle w:val="Header"/>
    </w:pPr>
    <w:r>
      <w:rPr>
        <w:noProof/>
      </w:rPr>
      <w:pict w14:anchorId="220D3D43">
        <v:shapetype id="_x0000_t32" coordsize="21600,21600" o:spt="32" o:oned="t" path="m,l21600,21600e" filled="f">
          <v:path arrowok="t" fillok="f" o:connecttype="none"/>
          <o:lock v:ext="edit" shapetype="t"/>
        </v:shapetype>
        <v:shape id="_x0000_s2069" type="#_x0000_t32" style="position:absolute;margin-left:0;margin-top:4.85pt;width:459.75pt;height:0;z-index:251660800" o:connectortype="straigh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A2FB" w14:textId="77777777" w:rsidR="00D014F2" w:rsidRDefault="00D01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313"/>
    <w:multiLevelType w:val="multilevel"/>
    <w:tmpl w:val="00AE52B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55D6C9D"/>
    <w:multiLevelType w:val="multilevel"/>
    <w:tmpl w:val="6AFCC3F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 w15:restartNumberingAfterBreak="0">
    <w:nsid w:val="076321B5"/>
    <w:multiLevelType w:val="hybridMultilevel"/>
    <w:tmpl w:val="A19695E8"/>
    <w:lvl w:ilvl="0" w:tplc="0C09000F">
      <w:start w:val="1"/>
      <w:numFmt w:val="decimal"/>
      <w:lvlText w:val="%1."/>
      <w:lvlJc w:val="left"/>
      <w:pPr>
        <w:ind w:left="2520" w:hanging="360"/>
      </w:p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09430F71"/>
    <w:multiLevelType w:val="multilevel"/>
    <w:tmpl w:val="00AE52B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C5A11E5"/>
    <w:multiLevelType w:val="multilevel"/>
    <w:tmpl w:val="7414C88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10001146"/>
    <w:multiLevelType w:val="hybridMultilevel"/>
    <w:tmpl w:val="DA520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300C3"/>
    <w:multiLevelType w:val="hybridMultilevel"/>
    <w:tmpl w:val="DDA0064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13037C4A"/>
    <w:multiLevelType w:val="multilevel"/>
    <w:tmpl w:val="00AE52B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3100EF3"/>
    <w:multiLevelType w:val="hybridMultilevel"/>
    <w:tmpl w:val="53BE2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D2CA3"/>
    <w:multiLevelType w:val="hybridMultilevel"/>
    <w:tmpl w:val="6C543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017F4"/>
    <w:multiLevelType w:val="multilevel"/>
    <w:tmpl w:val="EAB0158C"/>
    <w:lvl w:ilvl="0">
      <w:start w:val="1"/>
      <w:numFmt w:val="decimal"/>
      <w:lvlText w:val="%1."/>
      <w:lvlJc w:val="left"/>
      <w:pPr>
        <w:ind w:left="720" w:hanging="360"/>
      </w:pPr>
      <w:rPr>
        <w:rFonts w:cs="Times New Roman" w:hint="default"/>
      </w:rPr>
    </w:lvl>
    <w:lvl w:ilvl="1">
      <w:start w:val="1"/>
      <w:numFmt w:val="decimal"/>
      <w:lvlText w:val="%2."/>
      <w:lvlJc w:val="left"/>
      <w:pPr>
        <w:ind w:left="862" w:hanging="720"/>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1" w15:restartNumberingAfterBreak="0">
    <w:nsid w:val="187B4BB6"/>
    <w:multiLevelType w:val="hybridMultilevel"/>
    <w:tmpl w:val="85C0A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14B3E"/>
    <w:multiLevelType w:val="hybridMultilevel"/>
    <w:tmpl w:val="A9F2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A7FD2"/>
    <w:multiLevelType w:val="multilevel"/>
    <w:tmpl w:val="66B0D9AC"/>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1EDC1FFB"/>
    <w:multiLevelType w:val="multilevel"/>
    <w:tmpl w:val="66B0D9AC"/>
    <w:lvl w:ilvl="0">
      <w:start w:val="1"/>
      <w:numFmt w:val="decimal"/>
      <w:lvlText w:val="%1."/>
      <w:lvlJc w:val="left"/>
      <w:pPr>
        <w:ind w:left="786"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1EFC6F2D"/>
    <w:multiLevelType w:val="hybridMultilevel"/>
    <w:tmpl w:val="E21CF5D4"/>
    <w:lvl w:ilvl="0" w:tplc="6E5E9FEA">
      <w:start w:val="1"/>
      <w:numFmt w:val="bullet"/>
      <w:pStyle w:val="TableBulletSmall"/>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F4606D"/>
    <w:multiLevelType w:val="multilevel"/>
    <w:tmpl w:val="3D16C830"/>
    <w:lvl w:ilvl="0">
      <w:start w:val="1"/>
      <w:numFmt w:val="decimal"/>
      <w:lvlText w:val="%1."/>
      <w:lvlJc w:val="left"/>
      <w:pPr>
        <w:ind w:left="720" w:hanging="360"/>
      </w:pPr>
      <w:rPr>
        <w:rFonts w:cs="Times New Roman" w:hint="default"/>
      </w:rPr>
    </w:lvl>
    <w:lvl w:ilvl="1">
      <w:start w:val="1"/>
      <w:numFmt w:val="decimal"/>
      <w:lvlText w:val="%2."/>
      <w:lvlJc w:val="left"/>
      <w:pPr>
        <w:ind w:left="862" w:hanging="720"/>
      </w:pPr>
      <w:rPr>
        <w:rFonts w:hint="default"/>
        <w:color w:val="auto"/>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7" w15:restartNumberingAfterBreak="0">
    <w:nsid w:val="25E63047"/>
    <w:multiLevelType w:val="hybridMultilevel"/>
    <w:tmpl w:val="9572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03CFB"/>
    <w:multiLevelType w:val="hybridMultilevel"/>
    <w:tmpl w:val="28244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6E442E"/>
    <w:multiLevelType w:val="hybridMultilevel"/>
    <w:tmpl w:val="D87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16E0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736F09"/>
    <w:multiLevelType w:val="multilevel"/>
    <w:tmpl w:val="12BCF68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9227A37"/>
    <w:multiLevelType w:val="multilevel"/>
    <w:tmpl w:val="5CC45BD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15:restartNumberingAfterBreak="0">
    <w:nsid w:val="394A1E4A"/>
    <w:multiLevelType w:val="multilevel"/>
    <w:tmpl w:val="66B0D9AC"/>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3C3862D2"/>
    <w:multiLevelType w:val="multilevel"/>
    <w:tmpl w:val="00AE52B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E5809AF"/>
    <w:multiLevelType w:val="hybridMultilevel"/>
    <w:tmpl w:val="74B4B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957670"/>
    <w:multiLevelType w:val="multilevel"/>
    <w:tmpl w:val="D9C862E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7" w15:restartNumberingAfterBreak="0">
    <w:nsid w:val="43F4369B"/>
    <w:multiLevelType w:val="multilevel"/>
    <w:tmpl w:val="4ADAF11E"/>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8" w15:restartNumberingAfterBreak="0">
    <w:nsid w:val="495F7A2A"/>
    <w:multiLevelType w:val="hybridMultilevel"/>
    <w:tmpl w:val="C63E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E3354D"/>
    <w:multiLevelType w:val="multilevel"/>
    <w:tmpl w:val="D9C862E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4F28081C"/>
    <w:multiLevelType w:val="hybridMultilevel"/>
    <w:tmpl w:val="B1BC1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7A3C5E"/>
    <w:multiLevelType w:val="multilevel"/>
    <w:tmpl w:val="291C9846"/>
    <w:lvl w:ilvl="0">
      <w:start w:val="1"/>
      <w:numFmt w:val="decimal"/>
      <w:pStyle w:val="Heading1"/>
      <w:lvlText w:val="%1."/>
      <w:lvlJc w:val="left"/>
      <w:pPr>
        <w:ind w:left="720" w:hanging="360"/>
      </w:pPr>
      <w:rPr>
        <w:rFonts w:cs="Times New Roman"/>
      </w:rPr>
    </w:lvl>
    <w:lvl w:ilvl="1">
      <w:start w:val="1"/>
      <w:numFmt w:val="decimal"/>
      <w:pStyle w:val="Heading2"/>
      <w:isLgl/>
      <w:lvlText w:val="%1.%2"/>
      <w:lvlJc w:val="left"/>
      <w:pPr>
        <w:ind w:left="1571" w:hanging="72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pStyle w:val="Heading4"/>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2" w15:restartNumberingAfterBreak="0">
    <w:nsid w:val="559335FB"/>
    <w:multiLevelType w:val="hybridMultilevel"/>
    <w:tmpl w:val="584E4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1529AC"/>
    <w:multiLevelType w:val="hybridMultilevel"/>
    <w:tmpl w:val="C7E2AACA"/>
    <w:lvl w:ilvl="0" w:tplc="0C090001">
      <w:start w:val="1"/>
      <w:numFmt w:val="bullet"/>
      <w:pStyle w:val="ListNumbe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45CFC"/>
    <w:multiLevelType w:val="multilevel"/>
    <w:tmpl w:val="CE401CB0"/>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5" w15:restartNumberingAfterBreak="0">
    <w:nsid w:val="5BA92234"/>
    <w:multiLevelType w:val="multilevel"/>
    <w:tmpl w:val="2DF6BD54"/>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5FAB5D2D"/>
    <w:multiLevelType w:val="hybridMultilevel"/>
    <w:tmpl w:val="F162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D838C1"/>
    <w:multiLevelType w:val="multilevel"/>
    <w:tmpl w:val="E1DA052A"/>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8" w15:restartNumberingAfterBreak="0">
    <w:nsid w:val="643759A5"/>
    <w:multiLevelType w:val="multilevel"/>
    <w:tmpl w:val="66B0D9AC"/>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6A64517B"/>
    <w:multiLevelType w:val="hybridMultilevel"/>
    <w:tmpl w:val="5950B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6D28B4"/>
    <w:multiLevelType w:val="hybridMultilevel"/>
    <w:tmpl w:val="85161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B422CB"/>
    <w:multiLevelType w:val="multilevel"/>
    <w:tmpl w:val="6AFCC3F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42" w15:restartNumberingAfterBreak="0">
    <w:nsid w:val="758E28E3"/>
    <w:multiLevelType w:val="hybridMultilevel"/>
    <w:tmpl w:val="72689F2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15:restartNumberingAfterBreak="0">
    <w:nsid w:val="76125C63"/>
    <w:multiLevelType w:val="multilevel"/>
    <w:tmpl w:val="FAB8231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4" w15:restartNumberingAfterBreak="0">
    <w:nsid w:val="78040ECB"/>
    <w:multiLevelType w:val="hybridMultilevel"/>
    <w:tmpl w:val="60E8078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06920668">
    <w:abstractNumId w:val="33"/>
  </w:num>
  <w:num w:numId="2" w16cid:durableId="1771504766">
    <w:abstractNumId w:val="15"/>
  </w:num>
  <w:num w:numId="3" w16cid:durableId="2128544328">
    <w:abstractNumId w:val="18"/>
  </w:num>
  <w:num w:numId="4" w16cid:durableId="761224470">
    <w:abstractNumId w:val="10"/>
  </w:num>
  <w:num w:numId="5" w16cid:durableId="1868249782">
    <w:abstractNumId w:val="16"/>
  </w:num>
  <w:num w:numId="6" w16cid:durableId="224919597">
    <w:abstractNumId w:val="4"/>
  </w:num>
  <w:num w:numId="7" w16cid:durableId="1884050833">
    <w:abstractNumId w:val="34"/>
  </w:num>
  <w:num w:numId="8" w16cid:durableId="1772626036">
    <w:abstractNumId w:val="0"/>
  </w:num>
  <w:num w:numId="9" w16cid:durableId="988249661">
    <w:abstractNumId w:val="24"/>
  </w:num>
  <w:num w:numId="10" w16cid:durableId="818309722">
    <w:abstractNumId w:val="3"/>
  </w:num>
  <w:num w:numId="11" w16cid:durableId="1398555477">
    <w:abstractNumId w:val="7"/>
  </w:num>
  <w:num w:numId="12" w16cid:durableId="1443569771">
    <w:abstractNumId w:val="21"/>
  </w:num>
  <w:num w:numId="13" w16cid:durableId="1844391154">
    <w:abstractNumId w:val="29"/>
  </w:num>
  <w:num w:numId="14" w16cid:durableId="2076582198">
    <w:abstractNumId w:val="22"/>
  </w:num>
  <w:num w:numId="15" w16cid:durableId="1303731182">
    <w:abstractNumId w:val="37"/>
  </w:num>
  <w:num w:numId="16" w16cid:durableId="173618583">
    <w:abstractNumId w:val="27"/>
  </w:num>
  <w:num w:numId="17" w16cid:durableId="370499048">
    <w:abstractNumId w:val="41"/>
  </w:num>
  <w:num w:numId="18" w16cid:durableId="1428312671">
    <w:abstractNumId w:val="1"/>
  </w:num>
  <w:num w:numId="19" w16cid:durableId="1293169548">
    <w:abstractNumId w:val="43"/>
  </w:num>
  <w:num w:numId="20" w16cid:durableId="1176766670">
    <w:abstractNumId w:val="38"/>
  </w:num>
  <w:num w:numId="21" w16cid:durableId="2145537699">
    <w:abstractNumId w:val="6"/>
  </w:num>
  <w:num w:numId="22" w16cid:durableId="350037095">
    <w:abstractNumId w:val="13"/>
  </w:num>
  <w:num w:numId="23" w16cid:durableId="1231040052">
    <w:abstractNumId w:val="44"/>
  </w:num>
  <w:num w:numId="24" w16cid:durableId="844056828">
    <w:abstractNumId w:val="26"/>
  </w:num>
  <w:num w:numId="25" w16cid:durableId="1094352677">
    <w:abstractNumId w:val="39"/>
  </w:num>
  <w:num w:numId="26" w16cid:durableId="313530736">
    <w:abstractNumId w:val="20"/>
  </w:num>
  <w:num w:numId="27" w16cid:durableId="195386053">
    <w:abstractNumId w:val="23"/>
  </w:num>
  <w:num w:numId="28" w16cid:durableId="2103917028">
    <w:abstractNumId w:val="14"/>
  </w:num>
  <w:num w:numId="29" w16cid:durableId="552935017">
    <w:abstractNumId w:val="25"/>
  </w:num>
  <w:num w:numId="30" w16cid:durableId="1422338785">
    <w:abstractNumId w:val="2"/>
  </w:num>
  <w:num w:numId="31" w16cid:durableId="954023575">
    <w:abstractNumId w:val="31"/>
  </w:num>
  <w:num w:numId="32" w16cid:durableId="1433937343">
    <w:abstractNumId w:val="31"/>
  </w:num>
  <w:num w:numId="33" w16cid:durableId="1374891546">
    <w:abstractNumId w:val="35"/>
  </w:num>
  <w:num w:numId="34" w16cid:durableId="177382268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3006397">
    <w:abstractNumId w:val="42"/>
  </w:num>
  <w:num w:numId="36" w16cid:durableId="1594582141">
    <w:abstractNumId w:val="9"/>
  </w:num>
  <w:num w:numId="37" w16cid:durableId="1247685776">
    <w:abstractNumId w:val="32"/>
  </w:num>
  <w:num w:numId="38" w16cid:durableId="1076249378">
    <w:abstractNumId w:val="5"/>
  </w:num>
  <w:num w:numId="39" w16cid:durableId="753550353">
    <w:abstractNumId w:val="30"/>
  </w:num>
  <w:num w:numId="40" w16cid:durableId="1970740786">
    <w:abstractNumId w:val="40"/>
  </w:num>
  <w:num w:numId="41" w16cid:durableId="200243978">
    <w:abstractNumId w:val="36"/>
  </w:num>
  <w:num w:numId="42" w16cid:durableId="1908566808">
    <w:abstractNumId w:val="19"/>
  </w:num>
  <w:num w:numId="43" w16cid:durableId="1082095257">
    <w:abstractNumId w:val="8"/>
  </w:num>
  <w:num w:numId="44" w16cid:durableId="210655474">
    <w:abstractNumId w:val="28"/>
  </w:num>
  <w:num w:numId="45" w16cid:durableId="174927419">
    <w:abstractNumId w:val="11"/>
  </w:num>
  <w:num w:numId="46" w16cid:durableId="1151943360">
    <w:abstractNumId w:val="17"/>
  </w:num>
  <w:num w:numId="47" w16cid:durableId="2121950187">
    <w:abstractNumId w:val="12"/>
  </w:num>
  <w:num w:numId="48" w16cid:durableId="106588267">
    <w:abstractNumId w:val="31"/>
  </w:num>
  <w:num w:numId="49" w16cid:durableId="77510212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hdrShapeDefaults>
    <o:shapedefaults v:ext="edit" spidmax="2075"/>
    <o:shapelayout v:ext="edit">
      <o:idmap v:ext="edit" data="2"/>
      <o:rules v:ext="edit">
        <o:r id="V:Rule8" type="connector" idref="#_x0000_s2063"/>
        <o:r id="V:Rule9" type="connector" idref="#_x0000_s2071"/>
        <o:r id="V:Rule10" type="connector" idref="#_x0000_s2074"/>
        <o:r id="V:Rule11" type="connector" idref="#_x0000_s2070"/>
        <o:r id="V:Rule12" type="connector" idref="#_x0000_s2072"/>
        <o:r id="V:Rule13" type="connector" idref="#_x0000_s2069"/>
        <o:r id="V:Rule14" type="connector" idref="#_x0000_s207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8ED"/>
    <w:rsid w:val="00001597"/>
    <w:rsid w:val="000051F0"/>
    <w:rsid w:val="00006EB1"/>
    <w:rsid w:val="00022222"/>
    <w:rsid w:val="00024951"/>
    <w:rsid w:val="0002684B"/>
    <w:rsid w:val="00043E75"/>
    <w:rsid w:val="00047A54"/>
    <w:rsid w:val="00072B07"/>
    <w:rsid w:val="000879DB"/>
    <w:rsid w:val="00087CCE"/>
    <w:rsid w:val="00090AA8"/>
    <w:rsid w:val="000A28ED"/>
    <w:rsid w:val="000A6C0B"/>
    <w:rsid w:val="000C5AD6"/>
    <w:rsid w:val="000D72CE"/>
    <w:rsid w:val="000F3337"/>
    <w:rsid w:val="0010147E"/>
    <w:rsid w:val="00102DCF"/>
    <w:rsid w:val="00112C37"/>
    <w:rsid w:val="0011360B"/>
    <w:rsid w:val="00113C01"/>
    <w:rsid w:val="00115BC9"/>
    <w:rsid w:val="0013419F"/>
    <w:rsid w:val="00134CBF"/>
    <w:rsid w:val="00135B37"/>
    <w:rsid w:val="00153366"/>
    <w:rsid w:val="00156B94"/>
    <w:rsid w:val="00172CF6"/>
    <w:rsid w:val="001863CB"/>
    <w:rsid w:val="00186E19"/>
    <w:rsid w:val="00187C8D"/>
    <w:rsid w:val="001A01FD"/>
    <w:rsid w:val="001A402D"/>
    <w:rsid w:val="001C11C6"/>
    <w:rsid w:val="001C26ED"/>
    <w:rsid w:val="001C4735"/>
    <w:rsid w:val="001C49D0"/>
    <w:rsid w:val="001C6187"/>
    <w:rsid w:val="001D7A7B"/>
    <w:rsid w:val="001F3852"/>
    <w:rsid w:val="00205714"/>
    <w:rsid w:val="002167EA"/>
    <w:rsid w:val="0022626D"/>
    <w:rsid w:val="00233BF9"/>
    <w:rsid w:val="00244964"/>
    <w:rsid w:val="00251264"/>
    <w:rsid w:val="00252D23"/>
    <w:rsid w:val="00253541"/>
    <w:rsid w:val="0025589C"/>
    <w:rsid w:val="0026426B"/>
    <w:rsid w:val="00284E10"/>
    <w:rsid w:val="002A5DA0"/>
    <w:rsid w:val="002B0F82"/>
    <w:rsid w:val="002B344D"/>
    <w:rsid w:val="002C003A"/>
    <w:rsid w:val="002C2621"/>
    <w:rsid w:val="002C3E0E"/>
    <w:rsid w:val="002C3FDD"/>
    <w:rsid w:val="002E0525"/>
    <w:rsid w:val="002E2485"/>
    <w:rsid w:val="002F1B38"/>
    <w:rsid w:val="002F4C67"/>
    <w:rsid w:val="00303365"/>
    <w:rsid w:val="0031099E"/>
    <w:rsid w:val="003131D2"/>
    <w:rsid w:val="00314ADD"/>
    <w:rsid w:val="00317F17"/>
    <w:rsid w:val="00321799"/>
    <w:rsid w:val="003217FD"/>
    <w:rsid w:val="00321DAC"/>
    <w:rsid w:val="00322404"/>
    <w:rsid w:val="003246DE"/>
    <w:rsid w:val="003311DB"/>
    <w:rsid w:val="00331B4E"/>
    <w:rsid w:val="0033292A"/>
    <w:rsid w:val="00332DE4"/>
    <w:rsid w:val="0033798F"/>
    <w:rsid w:val="0034081C"/>
    <w:rsid w:val="00354D2E"/>
    <w:rsid w:val="0035689E"/>
    <w:rsid w:val="003658A2"/>
    <w:rsid w:val="00371DC4"/>
    <w:rsid w:val="00380721"/>
    <w:rsid w:val="003920D7"/>
    <w:rsid w:val="00394ACB"/>
    <w:rsid w:val="003A4969"/>
    <w:rsid w:val="003A580E"/>
    <w:rsid w:val="003B16A4"/>
    <w:rsid w:val="003B76F0"/>
    <w:rsid w:val="003C0FDF"/>
    <w:rsid w:val="003D600F"/>
    <w:rsid w:val="003E3D35"/>
    <w:rsid w:val="003E3EE0"/>
    <w:rsid w:val="003F080B"/>
    <w:rsid w:val="00417148"/>
    <w:rsid w:val="00417952"/>
    <w:rsid w:val="00423346"/>
    <w:rsid w:val="00426D55"/>
    <w:rsid w:val="00435454"/>
    <w:rsid w:val="00436D4F"/>
    <w:rsid w:val="00445873"/>
    <w:rsid w:val="0044602F"/>
    <w:rsid w:val="0045071B"/>
    <w:rsid w:val="004563BE"/>
    <w:rsid w:val="0045644A"/>
    <w:rsid w:val="00457BCC"/>
    <w:rsid w:val="00476ACF"/>
    <w:rsid w:val="0048032E"/>
    <w:rsid w:val="00484030"/>
    <w:rsid w:val="00484D8B"/>
    <w:rsid w:val="0049552D"/>
    <w:rsid w:val="004A484B"/>
    <w:rsid w:val="004A61E5"/>
    <w:rsid w:val="004B6F36"/>
    <w:rsid w:val="004C3AED"/>
    <w:rsid w:val="004C5E22"/>
    <w:rsid w:val="004D1FCC"/>
    <w:rsid w:val="004E36B0"/>
    <w:rsid w:val="004E52AB"/>
    <w:rsid w:val="004E60DF"/>
    <w:rsid w:val="004E7E67"/>
    <w:rsid w:val="004F071B"/>
    <w:rsid w:val="004F7ECF"/>
    <w:rsid w:val="005005D9"/>
    <w:rsid w:val="005029D8"/>
    <w:rsid w:val="00511317"/>
    <w:rsid w:val="00536931"/>
    <w:rsid w:val="00540C94"/>
    <w:rsid w:val="00544B47"/>
    <w:rsid w:val="00557CD4"/>
    <w:rsid w:val="0057331B"/>
    <w:rsid w:val="00573DF2"/>
    <w:rsid w:val="00573E7F"/>
    <w:rsid w:val="0058750B"/>
    <w:rsid w:val="00592F4D"/>
    <w:rsid w:val="005967E3"/>
    <w:rsid w:val="005A09DB"/>
    <w:rsid w:val="005A25C8"/>
    <w:rsid w:val="005A30AE"/>
    <w:rsid w:val="005B58D0"/>
    <w:rsid w:val="005D2496"/>
    <w:rsid w:val="005D35E9"/>
    <w:rsid w:val="005E178D"/>
    <w:rsid w:val="005E23E5"/>
    <w:rsid w:val="005E4D72"/>
    <w:rsid w:val="005E5C84"/>
    <w:rsid w:val="006008CE"/>
    <w:rsid w:val="00607126"/>
    <w:rsid w:val="00614AD8"/>
    <w:rsid w:val="00623346"/>
    <w:rsid w:val="006417AF"/>
    <w:rsid w:val="006517B2"/>
    <w:rsid w:val="00653EF3"/>
    <w:rsid w:val="00656BAD"/>
    <w:rsid w:val="00665793"/>
    <w:rsid w:val="00687928"/>
    <w:rsid w:val="00687CA9"/>
    <w:rsid w:val="0069262E"/>
    <w:rsid w:val="00696431"/>
    <w:rsid w:val="006B6844"/>
    <w:rsid w:val="006C699C"/>
    <w:rsid w:val="006D7064"/>
    <w:rsid w:val="006D7E82"/>
    <w:rsid w:val="006E7868"/>
    <w:rsid w:val="006F1F8E"/>
    <w:rsid w:val="00700F7C"/>
    <w:rsid w:val="007030B1"/>
    <w:rsid w:val="00706635"/>
    <w:rsid w:val="007073F8"/>
    <w:rsid w:val="00712F39"/>
    <w:rsid w:val="00715AE8"/>
    <w:rsid w:val="007166C2"/>
    <w:rsid w:val="007172FF"/>
    <w:rsid w:val="007241A6"/>
    <w:rsid w:val="007247C6"/>
    <w:rsid w:val="00726A9E"/>
    <w:rsid w:val="007304F9"/>
    <w:rsid w:val="00731BBD"/>
    <w:rsid w:val="00734F61"/>
    <w:rsid w:val="00741A52"/>
    <w:rsid w:val="00773D7C"/>
    <w:rsid w:val="00774EF9"/>
    <w:rsid w:val="007801A8"/>
    <w:rsid w:val="007B4224"/>
    <w:rsid w:val="007D2013"/>
    <w:rsid w:val="007D4308"/>
    <w:rsid w:val="007D5737"/>
    <w:rsid w:val="007D671B"/>
    <w:rsid w:val="007E3FC2"/>
    <w:rsid w:val="007E5966"/>
    <w:rsid w:val="007F4AB7"/>
    <w:rsid w:val="007F7398"/>
    <w:rsid w:val="00804B1A"/>
    <w:rsid w:val="00805E0B"/>
    <w:rsid w:val="008121B1"/>
    <w:rsid w:val="0082033B"/>
    <w:rsid w:val="00820C4B"/>
    <w:rsid w:val="00847364"/>
    <w:rsid w:val="00854863"/>
    <w:rsid w:val="00861094"/>
    <w:rsid w:val="00863C39"/>
    <w:rsid w:val="008825F6"/>
    <w:rsid w:val="00883323"/>
    <w:rsid w:val="008927DF"/>
    <w:rsid w:val="0089371F"/>
    <w:rsid w:val="008A01F6"/>
    <w:rsid w:val="008A39F5"/>
    <w:rsid w:val="008B4DDF"/>
    <w:rsid w:val="008C0D6F"/>
    <w:rsid w:val="008C60A8"/>
    <w:rsid w:val="008D3634"/>
    <w:rsid w:val="008D3F38"/>
    <w:rsid w:val="008F00ED"/>
    <w:rsid w:val="008F0C1D"/>
    <w:rsid w:val="008F31A7"/>
    <w:rsid w:val="008F6E2F"/>
    <w:rsid w:val="00915EE3"/>
    <w:rsid w:val="00921085"/>
    <w:rsid w:val="0092287E"/>
    <w:rsid w:val="00925867"/>
    <w:rsid w:val="00951428"/>
    <w:rsid w:val="00953038"/>
    <w:rsid w:val="009703EB"/>
    <w:rsid w:val="009726D3"/>
    <w:rsid w:val="00973509"/>
    <w:rsid w:val="00974BD6"/>
    <w:rsid w:val="009949B4"/>
    <w:rsid w:val="00995352"/>
    <w:rsid w:val="009A093B"/>
    <w:rsid w:val="009C5106"/>
    <w:rsid w:val="009C6ED8"/>
    <w:rsid w:val="009D6DFD"/>
    <w:rsid w:val="009D7A5C"/>
    <w:rsid w:val="009E1A26"/>
    <w:rsid w:val="009E407E"/>
    <w:rsid w:val="009E7F88"/>
    <w:rsid w:val="009F2494"/>
    <w:rsid w:val="009F41DE"/>
    <w:rsid w:val="00A003CF"/>
    <w:rsid w:val="00A04AFC"/>
    <w:rsid w:val="00A146C6"/>
    <w:rsid w:val="00A24C59"/>
    <w:rsid w:val="00A25505"/>
    <w:rsid w:val="00A26011"/>
    <w:rsid w:val="00A3310B"/>
    <w:rsid w:val="00A35113"/>
    <w:rsid w:val="00A562A2"/>
    <w:rsid w:val="00A61BC5"/>
    <w:rsid w:val="00A61DA5"/>
    <w:rsid w:val="00A75A50"/>
    <w:rsid w:val="00A80933"/>
    <w:rsid w:val="00A84564"/>
    <w:rsid w:val="00A97A91"/>
    <w:rsid w:val="00AA3CF2"/>
    <w:rsid w:val="00AA573D"/>
    <w:rsid w:val="00AB06C1"/>
    <w:rsid w:val="00AB35D8"/>
    <w:rsid w:val="00AE291F"/>
    <w:rsid w:val="00AE2D14"/>
    <w:rsid w:val="00AE4EC2"/>
    <w:rsid w:val="00AF1339"/>
    <w:rsid w:val="00AF14E5"/>
    <w:rsid w:val="00B036F4"/>
    <w:rsid w:val="00B114E2"/>
    <w:rsid w:val="00B24325"/>
    <w:rsid w:val="00B261C2"/>
    <w:rsid w:val="00B27458"/>
    <w:rsid w:val="00B31D36"/>
    <w:rsid w:val="00B42F2B"/>
    <w:rsid w:val="00B57728"/>
    <w:rsid w:val="00B57E19"/>
    <w:rsid w:val="00B71233"/>
    <w:rsid w:val="00B74D35"/>
    <w:rsid w:val="00B8089D"/>
    <w:rsid w:val="00B81323"/>
    <w:rsid w:val="00B840C3"/>
    <w:rsid w:val="00B86384"/>
    <w:rsid w:val="00B87385"/>
    <w:rsid w:val="00B9279C"/>
    <w:rsid w:val="00BA17BB"/>
    <w:rsid w:val="00BB5F47"/>
    <w:rsid w:val="00BB6AA7"/>
    <w:rsid w:val="00BC2101"/>
    <w:rsid w:val="00BC22F4"/>
    <w:rsid w:val="00BD60EC"/>
    <w:rsid w:val="00BE6481"/>
    <w:rsid w:val="00BF0BFA"/>
    <w:rsid w:val="00C1452D"/>
    <w:rsid w:val="00C17EC8"/>
    <w:rsid w:val="00C20BBB"/>
    <w:rsid w:val="00C2578B"/>
    <w:rsid w:val="00C27242"/>
    <w:rsid w:val="00C3335F"/>
    <w:rsid w:val="00C401F8"/>
    <w:rsid w:val="00C43EBF"/>
    <w:rsid w:val="00C45874"/>
    <w:rsid w:val="00C52D26"/>
    <w:rsid w:val="00C54864"/>
    <w:rsid w:val="00C63F1A"/>
    <w:rsid w:val="00C84914"/>
    <w:rsid w:val="00CA36B9"/>
    <w:rsid w:val="00CB0B49"/>
    <w:rsid w:val="00CB34CE"/>
    <w:rsid w:val="00CB6437"/>
    <w:rsid w:val="00CC6CD0"/>
    <w:rsid w:val="00CD0111"/>
    <w:rsid w:val="00CD1D37"/>
    <w:rsid w:val="00CD4C65"/>
    <w:rsid w:val="00CE0938"/>
    <w:rsid w:val="00CE50A9"/>
    <w:rsid w:val="00CF1518"/>
    <w:rsid w:val="00D014F2"/>
    <w:rsid w:val="00D22C37"/>
    <w:rsid w:val="00D30388"/>
    <w:rsid w:val="00D33B05"/>
    <w:rsid w:val="00D45639"/>
    <w:rsid w:val="00D5698A"/>
    <w:rsid w:val="00D57F24"/>
    <w:rsid w:val="00D61DB1"/>
    <w:rsid w:val="00D63EB9"/>
    <w:rsid w:val="00D65666"/>
    <w:rsid w:val="00D66498"/>
    <w:rsid w:val="00D66679"/>
    <w:rsid w:val="00D66F56"/>
    <w:rsid w:val="00D672A0"/>
    <w:rsid w:val="00D81ACB"/>
    <w:rsid w:val="00D91106"/>
    <w:rsid w:val="00D9632C"/>
    <w:rsid w:val="00DA48F5"/>
    <w:rsid w:val="00DA4C9D"/>
    <w:rsid w:val="00DB4E84"/>
    <w:rsid w:val="00DB610A"/>
    <w:rsid w:val="00DC6BCC"/>
    <w:rsid w:val="00DD4C08"/>
    <w:rsid w:val="00DE7DAE"/>
    <w:rsid w:val="00DF0057"/>
    <w:rsid w:val="00DF68B8"/>
    <w:rsid w:val="00E11FF8"/>
    <w:rsid w:val="00E2626D"/>
    <w:rsid w:val="00E30E75"/>
    <w:rsid w:val="00E41F61"/>
    <w:rsid w:val="00E44359"/>
    <w:rsid w:val="00E60B34"/>
    <w:rsid w:val="00E619C9"/>
    <w:rsid w:val="00E61DB2"/>
    <w:rsid w:val="00E678C8"/>
    <w:rsid w:val="00E7629A"/>
    <w:rsid w:val="00E76FE4"/>
    <w:rsid w:val="00E83B2A"/>
    <w:rsid w:val="00E85D9A"/>
    <w:rsid w:val="00E97E99"/>
    <w:rsid w:val="00EA3D1F"/>
    <w:rsid w:val="00EB279D"/>
    <w:rsid w:val="00EB3786"/>
    <w:rsid w:val="00EB6930"/>
    <w:rsid w:val="00EE4F87"/>
    <w:rsid w:val="00EE71B4"/>
    <w:rsid w:val="00EF74D3"/>
    <w:rsid w:val="00F0336E"/>
    <w:rsid w:val="00F11390"/>
    <w:rsid w:val="00F35636"/>
    <w:rsid w:val="00F36476"/>
    <w:rsid w:val="00F413CA"/>
    <w:rsid w:val="00F44FB9"/>
    <w:rsid w:val="00F564DB"/>
    <w:rsid w:val="00F75C3D"/>
    <w:rsid w:val="00F80128"/>
    <w:rsid w:val="00F847E9"/>
    <w:rsid w:val="00FB1AE4"/>
    <w:rsid w:val="00FB3E36"/>
    <w:rsid w:val="00FB583A"/>
    <w:rsid w:val="00FB7AE7"/>
    <w:rsid w:val="00FC5467"/>
    <w:rsid w:val="00FC7B5A"/>
    <w:rsid w:val="00FC7E1D"/>
    <w:rsid w:val="00FD0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3D2F2AB9"/>
  <w15:chartTrackingRefBased/>
  <w15:docId w15:val="{087A07A4-CF30-4605-8E9D-4F4E2FB2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65"/>
    <w:pPr>
      <w:spacing w:before="120" w:after="120"/>
    </w:pPr>
    <w:rPr>
      <w:rFonts w:ascii="Arial" w:hAnsi="Arial" w:cs="Arial"/>
      <w:sz w:val="22"/>
      <w:szCs w:val="22"/>
    </w:rPr>
  </w:style>
  <w:style w:type="paragraph" w:styleId="Heading1">
    <w:name w:val="heading 1"/>
    <w:basedOn w:val="Normal"/>
    <w:next w:val="Normal"/>
    <w:link w:val="Heading1Char"/>
    <w:uiPriority w:val="9"/>
    <w:qFormat/>
    <w:rsid w:val="00087CCE"/>
    <w:pPr>
      <w:keepNext/>
      <w:keepLines/>
      <w:numPr>
        <w:numId w:val="31"/>
      </w:numPr>
      <w:spacing w:before="480" w:after="0"/>
      <w:outlineLvl w:val="0"/>
    </w:pPr>
    <w:rPr>
      <w:b/>
      <w:bCs/>
      <w:sz w:val="36"/>
      <w:szCs w:val="36"/>
    </w:rPr>
  </w:style>
  <w:style w:type="paragraph" w:styleId="Heading2">
    <w:name w:val="heading 2"/>
    <w:basedOn w:val="Normal"/>
    <w:next w:val="Normal"/>
    <w:link w:val="Heading2Char"/>
    <w:uiPriority w:val="99"/>
    <w:qFormat/>
    <w:rsid w:val="00087CCE"/>
    <w:pPr>
      <w:keepNext/>
      <w:numPr>
        <w:ilvl w:val="1"/>
        <w:numId w:val="31"/>
      </w:numPr>
      <w:spacing w:before="240"/>
      <w:outlineLvl w:val="1"/>
    </w:pPr>
    <w:rPr>
      <w:b/>
      <w:bCs/>
      <w:sz w:val="32"/>
      <w:szCs w:val="32"/>
    </w:rPr>
  </w:style>
  <w:style w:type="paragraph" w:styleId="Heading3">
    <w:name w:val="heading 3"/>
    <w:basedOn w:val="Normal"/>
    <w:next w:val="Normal"/>
    <w:link w:val="Heading3Char"/>
    <w:uiPriority w:val="99"/>
    <w:qFormat/>
    <w:rsid w:val="00087CCE"/>
    <w:pPr>
      <w:keepNext/>
      <w:numPr>
        <w:ilvl w:val="2"/>
        <w:numId w:val="31"/>
      </w:numPr>
      <w:spacing w:before="240"/>
      <w:outlineLvl w:val="2"/>
    </w:pPr>
    <w:rPr>
      <w:b/>
      <w:bCs/>
    </w:rPr>
  </w:style>
  <w:style w:type="paragraph" w:styleId="Heading4">
    <w:name w:val="heading 4"/>
    <w:basedOn w:val="Normal"/>
    <w:next w:val="Normal"/>
    <w:link w:val="Heading4Char"/>
    <w:uiPriority w:val="9"/>
    <w:unhideWhenUsed/>
    <w:qFormat/>
    <w:rsid w:val="001D7A7B"/>
    <w:pPr>
      <w:keepNext/>
      <w:keepLines/>
      <w:numPr>
        <w:ilvl w:val="3"/>
        <w:numId w:val="31"/>
      </w:numPr>
      <w:spacing w:before="200" w:after="0"/>
      <w:outlineLvl w:val="3"/>
    </w:pPr>
    <w:rPr>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87CCE"/>
    <w:rPr>
      <w:rFonts w:ascii="Arial" w:eastAsia="Times New Roman" w:hAnsi="Arial" w:cs="Arial"/>
      <w:b/>
      <w:bCs/>
      <w:sz w:val="36"/>
      <w:szCs w:val="36"/>
      <w:lang w:eastAsia="en-AU"/>
    </w:rPr>
  </w:style>
  <w:style w:type="character" w:customStyle="1" w:styleId="Heading2Char">
    <w:name w:val="Heading 2 Char"/>
    <w:link w:val="Heading2"/>
    <w:uiPriority w:val="99"/>
    <w:locked/>
    <w:rsid w:val="00087CCE"/>
    <w:rPr>
      <w:rFonts w:ascii="Arial" w:hAnsi="Arial" w:cs="Arial"/>
      <w:b/>
      <w:bCs/>
      <w:sz w:val="32"/>
      <w:szCs w:val="32"/>
    </w:rPr>
  </w:style>
  <w:style w:type="character" w:customStyle="1" w:styleId="Heading3Char">
    <w:name w:val="Heading 3 Char"/>
    <w:link w:val="Heading3"/>
    <w:uiPriority w:val="99"/>
    <w:locked/>
    <w:rsid w:val="00087CCE"/>
    <w:rPr>
      <w:rFonts w:ascii="Arial" w:hAnsi="Arial" w:cs="Arial"/>
      <w:b/>
      <w:bCs/>
      <w:lang w:eastAsia="en-AU"/>
    </w:rPr>
  </w:style>
  <w:style w:type="character" w:customStyle="1" w:styleId="Heading4Char">
    <w:name w:val="Heading 4 Char"/>
    <w:link w:val="Heading4"/>
    <w:uiPriority w:val="9"/>
    <w:locked/>
    <w:rsid w:val="001D7A7B"/>
    <w:rPr>
      <w:rFonts w:ascii="Arial" w:eastAsia="Times New Roman" w:hAnsi="Arial" w:cs="Arial"/>
      <w:b/>
      <w:bCs/>
      <w:iCs/>
      <w:sz w:val="20"/>
      <w:szCs w:val="20"/>
      <w:lang w:eastAsia="en-AU"/>
    </w:rPr>
  </w:style>
  <w:style w:type="paragraph" w:styleId="BalloonText">
    <w:name w:val="Balloon Text"/>
    <w:basedOn w:val="Normal"/>
    <w:link w:val="BalloonTextChar"/>
    <w:uiPriority w:val="99"/>
    <w:semiHidden/>
    <w:unhideWhenUsed/>
    <w:rsid w:val="009726D3"/>
    <w:pPr>
      <w:spacing w:after="0"/>
    </w:pPr>
    <w:rPr>
      <w:rFonts w:ascii="Tahoma" w:hAnsi="Tahoma" w:cs="Tahoma"/>
      <w:sz w:val="16"/>
      <w:szCs w:val="16"/>
    </w:rPr>
  </w:style>
  <w:style w:type="character" w:customStyle="1" w:styleId="BalloonTextChar">
    <w:name w:val="Balloon Text Char"/>
    <w:link w:val="BalloonText"/>
    <w:uiPriority w:val="99"/>
    <w:semiHidden/>
    <w:locked/>
    <w:rsid w:val="009726D3"/>
    <w:rPr>
      <w:rFonts w:ascii="Tahoma" w:hAnsi="Tahoma" w:cs="Tahoma"/>
      <w:sz w:val="16"/>
      <w:szCs w:val="16"/>
    </w:rPr>
  </w:style>
  <w:style w:type="paragraph" w:styleId="Header">
    <w:name w:val="header"/>
    <w:basedOn w:val="Normal"/>
    <w:link w:val="HeaderChar"/>
    <w:uiPriority w:val="99"/>
    <w:unhideWhenUsed/>
    <w:rsid w:val="0082033B"/>
    <w:pPr>
      <w:tabs>
        <w:tab w:val="center" w:pos="4513"/>
        <w:tab w:val="right" w:pos="9026"/>
      </w:tabs>
      <w:spacing w:after="0"/>
    </w:pPr>
  </w:style>
  <w:style w:type="character" w:customStyle="1" w:styleId="HeaderChar">
    <w:name w:val="Header Char"/>
    <w:link w:val="Header"/>
    <w:uiPriority w:val="99"/>
    <w:locked/>
    <w:rsid w:val="0082033B"/>
    <w:rPr>
      <w:rFonts w:cs="Times New Roman"/>
    </w:rPr>
  </w:style>
  <w:style w:type="paragraph" w:styleId="Footer">
    <w:name w:val="footer"/>
    <w:basedOn w:val="Normal"/>
    <w:link w:val="FooterChar"/>
    <w:uiPriority w:val="99"/>
    <w:unhideWhenUsed/>
    <w:rsid w:val="0082033B"/>
    <w:pPr>
      <w:tabs>
        <w:tab w:val="center" w:pos="4513"/>
        <w:tab w:val="right" w:pos="9026"/>
      </w:tabs>
      <w:spacing w:after="0"/>
    </w:pPr>
  </w:style>
  <w:style w:type="character" w:customStyle="1" w:styleId="FooterChar">
    <w:name w:val="Footer Char"/>
    <w:link w:val="Footer"/>
    <w:uiPriority w:val="99"/>
    <w:locked/>
    <w:rsid w:val="0082033B"/>
    <w:rPr>
      <w:rFonts w:cs="Times New Roman"/>
    </w:rPr>
  </w:style>
  <w:style w:type="paragraph" w:styleId="Title">
    <w:name w:val="Title"/>
    <w:basedOn w:val="Normal"/>
    <w:link w:val="TitleChar"/>
    <w:uiPriority w:val="99"/>
    <w:qFormat/>
    <w:rsid w:val="00CD4C65"/>
    <w:pPr>
      <w:spacing w:before="240" w:after="60"/>
      <w:jc w:val="center"/>
    </w:pPr>
    <w:rPr>
      <w:b/>
      <w:bCs/>
      <w:kern w:val="28"/>
      <w:sz w:val="40"/>
      <w:szCs w:val="40"/>
    </w:rPr>
  </w:style>
  <w:style w:type="character" w:customStyle="1" w:styleId="TitleChar">
    <w:name w:val="Title Char"/>
    <w:link w:val="Title"/>
    <w:uiPriority w:val="99"/>
    <w:locked/>
    <w:rsid w:val="00CD4C65"/>
    <w:rPr>
      <w:rFonts w:ascii="Arial" w:hAnsi="Arial" w:cs="Arial"/>
      <w:b/>
      <w:bCs/>
      <w:kern w:val="28"/>
      <w:sz w:val="40"/>
      <w:szCs w:val="40"/>
      <w:lang w:eastAsia="en-AU"/>
    </w:rPr>
  </w:style>
  <w:style w:type="paragraph" w:styleId="Subtitle">
    <w:name w:val="Subtitle"/>
    <w:basedOn w:val="Normal"/>
    <w:next w:val="Normal"/>
    <w:link w:val="SubtitleChar"/>
    <w:uiPriority w:val="11"/>
    <w:qFormat/>
    <w:rsid w:val="00CD4C65"/>
    <w:pPr>
      <w:numPr>
        <w:ilvl w:val="1"/>
      </w:numPr>
    </w:pPr>
    <w:rPr>
      <w:rFonts w:ascii="Cambria" w:hAnsi="Cambria" w:cs="Times New Roman"/>
      <w:i/>
      <w:iCs/>
      <w:color w:val="4F81BD"/>
      <w:spacing w:val="15"/>
    </w:rPr>
  </w:style>
  <w:style w:type="character" w:customStyle="1" w:styleId="SubtitleChar">
    <w:name w:val="Subtitle Char"/>
    <w:link w:val="Subtitle"/>
    <w:uiPriority w:val="11"/>
    <w:locked/>
    <w:rsid w:val="00CD4C65"/>
    <w:rPr>
      <w:rFonts w:ascii="Cambria" w:eastAsia="Times New Roman" w:hAnsi="Cambria" w:cs="Times New Roman"/>
      <w:i/>
      <w:iCs/>
      <w:color w:val="4F81BD"/>
      <w:spacing w:val="15"/>
      <w:sz w:val="24"/>
      <w:szCs w:val="24"/>
      <w:lang w:eastAsia="en-AU"/>
    </w:rPr>
  </w:style>
  <w:style w:type="paragraph" w:styleId="TOCHeading">
    <w:name w:val="TOC Heading"/>
    <w:basedOn w:val="Heading1"/>
    <w:next w:val="Normal"/>
    <w:uiPriority w:val="39"/>
    <w:unhideWhenUsed/>
    <w:qFormat/>
    <w:rsid w:val="00CD4C65"/>
    <w:pPr>
      <w:spacing w:line="276" w:lineRule="auto"/>
      <w:outlineLvl w:val="9"/>
    </w:pPr>
    <w:rPr>
      <w:lang w:val="en-US" w:eastAsia="en-US"/>
    </w:rPr>
  </w:style>
  <w:style w:type="paragraph" w:customStyle="1" w:styleId="Tabletext">
    <w:name w:val="Table text"/>
    <w:basedOn w:val="Normal"/>
    <w:rsid w:val="00CD4C65"/>
    <w:rPr>
      <w:sz w:val="20"/>
      <w:szCs w:val="20"/>
    </w:rPr>
  </w:style>
  <w:style w:type="paragraph" w:styleId="TOC1">
    <w:name w:val="toc 1"/>
    <w:basedOn w:val="Normal"/>
    <w:next w:val="Normal"/>
    <w:autoRedefine/>
    <w:uiPriority w:val="39"/>
    <w:unhideWhenUsed/>
    <w:rsid w:val="00CD4C65"/>
    <w:pPr>
      <w:spacing w:after="100"/>
    </w:pPr>
  </w:style>
  <w:style w:type="character" w:styleId="Hyperlink">
    <w:name w:val="Hyperlink"/>
    <w:uiPriority w:val="99"/>
    <w:unhideWhenUsed/>
    <w:rsid w:val="00CD4C65"/>
    <w:rPr>
      <w:rFonts w:cs="Times New Roman"/>
      <w:color w:val="0000FF"/>
      <w:u w:val="single"/>
    </w:rPr>
  </w:style>
  <w:style w:type="table" w:styleId="TableGrid">
    <w:name w:val="Table Grid"/>
    <w:basedOn w:val="TableNormal"/>
    <w:uiPriority w:val="99"/>
    <w:rsid w:val="00CD4C65"/>
    <w:pPr>
      <w:spacing w:before="120"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D4C65"/>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CD4C65"/>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39"/>
    <w:unhideWhenUsed/>
    <w:rsid w:val="00CD4C65"/>
    <w:pPr>
      <w:spacing w:after="100"/>
      <w:ind w:left="220"/>
    </w:pPr>
  </w:style>
  <w:style w:type="character" w:styleId="CommentReference">
    <w:name w:val="annotation reference"/>
    <w:uiPriority w:val="99"/>
    <w:semiHidden/>
    <w:rsid w:val="00A61DA5"/>
    <w:rPr>
      <w:rFonts w:cs="Times New Roman"/>
      <w:sz w:val="16"/>
      <w:szCs w:val="16"/>
    </w:rPr>
  </w:style>
  <w:style w:type="paragraph" w:styleId="ListBullet">
    <w:name w:val="List Bullet"/>
    <w:basedOn w:val="Normal"/>
    <w:uiPriority w:val="99"/>
    <w:rsid w:val="00A61DA5"/>
    <w:pPr>
      <w:tabs>
        <w:tab w:val="num" w:pos="360"/>
      </w:tabs>
      <w:ind w:left="360" w:hanging="360"/>
    </w:pPr>
    <w:rPr>
      <w:rFonts w:ascii="Times New Roman" w:hAnsi="Times New Roman" w:cs="Times New Roman"/>
      <w:sz w:val="24"/>
      <w:szCs w:val="24"/>
    </w:rPr>
  </w:style>
  <w:style w:type="paragraph" w:styleId="ListParagraph">
    <w:name w:val="List Paragraph"/>
    <w:basedOn w:val="Normal"/>
    <w:uiPriority w:val="34"/>
    <w:qFormat/>
    <w:rsid w:val="00A61DA5"/>
    <w:pPr>
      <w:ind w:left="720"/>
      <w:contextualSpacing/>
    </w:pPr>
  </w:style>
  <w:style w:type="paragraph" w:styleId="BodyText">
    <w:name w:val="Body Text"/>
    <w:basedOn w:val="Normal"/>
    <w:link w:val="BodyTextChar"/>
    <w:uiPriority w:val="99"/>
    <w:rsid w:val="008D3F38"/>
    <w:rPr>
      <w:rFonts w:ascii="Times New Roman" w:hAnsi="Times New Roman" w:cs="Times New Roman"/>
      <w:sz w:val="24"/>
      <w:szCs w:val="24"/>
    </w:rPr>
  </w:style>
  <w:style w:type="character" w:customStyle="1" w:styleId="BodyTextChar">
    <w:name w:val="Body Text Char"/>
    <w:link w:val="BodyText"/>
    <w:uiPriority w:val="99"/>
    <w:locked/>
    <w:rsid w:val="008D3F38"/>
    <w:rPr>
      <w:rFonts w:ascii="Times New Roman" w:hAnsi="Times New Roman" w:cs="Times New Roman"/>
      <w:sz w:val="24"/>
      <w:szCs w:val="24"/>
      <w:lang w:eastAsia="en-AU"/>
    </w:rPr>
  </w:style>
  <w:style w:type="paragraph" w:styleId="Caption">
    <w:name w:val="caption"/>
    <w:basedOn w:val="Normal"/>
    <w:next w:val="Normal"/>
    <w:uiPriority w:val="35"/>
    <w:unhideWhenUsed/>
    <w:qFormat/>
    <w:rsid w:val="008D3F38"/>
    <w:rPr>
      <w:rFonts w:ascii="Times New Roman" w:hAnsi="Times New Roman" w:cs="Times New Roman"/>
      <w:b/>
      <w:bCs/>
      <w:sz w:val="20"/>
      <w:szCs w:val="20"/>
    </w:rPr>
  </w:style>
  <w:style w:type="paragraph" w:customStyle="1" w:styleId="TableBulletSmall">
    <w:name w:val="Table Bullet Small"/>
    <w:basedOn w:val="Tabletext"/>
    <w:rsid w:val="008D3F38"/>
    <w:pPr>
      <w:numPr>
        <w:numId w:val="2"/>
      </w:numPr>
    </w:pPr>
    <w:rPr>
      <w:rFonts w:ascii="Times New Roman" w:hAnsi="Times New Roman" w:cs="Times New Roman"/>
    </w:rPr>
  </w:style>
  <w:style w:type="paragraph" w:customStyle="1" w:styleId="CM10">
    <w:name w:val="CM10"/>
    <w:basedOn w:val="Normal"/>
    <w:next w:val="Normal"/>
    <w:uiPriority w:val="99"/>
    <w:rsid w:val="008D3634"/>
    <w:pPr>
      <w:autoSpaceDE w:val="0"/>
      <w:autoSpaceDN w:val="0"/>
      <w:adjustRightInd w:val="0"/>
      <w:spacing w:before="0" w:after="0"/>
    </w:pPr>
    <w:rPr>
      <w:rFonts w:ascii="Times New Roman" w:hAnsi="Times New Roman" w:cs="Times New Roman"/>
      <w:sz w:val="24"/>
      <w:szCs w:val="24"/>
    </w:rPr>
  </w:style>
  <w:style w:type="paragraph" w:styleId="TOC3">
    <w:name w:val="toc 3"/>
    <w:basedOn w:val="Normal"/>
    <w:next w:val="Normal"/>
    <w:autoRedefine/>
    <w:uiPriority w:val="39"/>
    <w:unhideWhenUsed/>
    <w:rsid w:val="008D3634"/>
    <w:pPr>
      <w:spacing w:after="100"/>
      <w:ind w:left="440"/>
    </w:pPr>
  </w:style>
  <w:style w:type="paragraph" w:styleId="ListNumber">
    <w:name w:val="List Number"/>
    <w:basedOn w:val="Normal"/>
    <w:uiPriority w:val="99"/>
    <w:rsid w:val="00F0336E"/>
    <w:pPr>
      <w:numPr>
        <w:numId w:val="1"/>
      </w:numPr>
      <w:tabs>
        <w:tab w:val="num" w:pos="360"/>
      </w:tabs>
      <w:ind w:left="360"/>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C401F8"/>
    <w:rPr>
      <w:sz w:val="20"/>
      <w:szCs w:val="20"/>
    </w:rPr>
  </w:style>
  <w:style w:type="character" w:customStyle="1" w:styleId="CommentTextChar">
    <w:name w:val="Comment Text Char"/>
    <w:link w:val="CommentText"/>
    <w:uiPriority w:val="99"/>
    <w:semiHidden/>
    <w:locked/>
    <w:rsid w:val="00C401F8"/>
    <w:rPr>
      <w:rFonts w:ascii="Arial"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C401F8"/>
    <w:rPr>
      <w:b/>
      <w:bCs/>
    </w:rPr>
  </w:style>
  <w:style w:type="character" w:customStyle="1" w:styleId="CommentSubjectChar">
    <w:name w:val="Comment Subject Char"/>
    <w:link w:val="CommentSubject"/>
    <w:uiPriority w:val="99"/>
    <w:semiHidden/>
    <w:locked/>
    <w:rsid w:val="00C401F8"/>
    <w:rPr>
      <w:rFonts w:ascii="Arial" w:hAnsi="Arial" w:cs="Arial"/>
      <w:b/>
      <w:bCs/>
      <w:sz w:val="20"/>
      <w:szCs w:val="20"/>
      <w:lang w:eastAsia="en-AU"/>
    </w:rPr>
  </w:style>
  <w:style w:type="paragraph" w:customStyle="1" w:styleId="Guidance">
    <w:name w:val="Guidance"/>
    <w:basedOn w:val="Normal"/>
    <w:link w:val="GuidanceChar"/>
    <w:qFormat/>
    <w:rsid w:val="00511317"/>
    <w:pPr>
      <w:pBdr>
        <w:top w:val="single" w:sz="4" w:space="1" w:color="auto"/>
        <w:left w:val="single" w:sz="4" w:space="4" w:color="auto"/>
        <w:bottom w:val="single" w:sz="4" w:space="1" w:color="auto"/>
        <w:right w:val="single" w:sz="4" w:space="4" w:color="auto"/>
      </w:pBdr>
      <w:shd w:val="clear" w:color="auto" w:fill="DBE5F1"/>
      <w:spacing w:before="240" w:after="240"/>
    </w:pPr>
    <w:rPr>
      <w:sz w:val="20"/>
      <w:szCs w:val="20"/>
    </w:rPr>
  </w:style>
  <w:style w:type="character" w:customStyle="1" w:styleId="GuidanceChar">
    <w:name w:val="Guidance Char"/>
    <w:link w:val="Guidance"/>
    <w:locked/>
    <w:rsid w:val="00511317"/>
    <w:rPr>
      <w:rFonts w:ascii="Arial" w:hAnsi="Arial" w:cs="Arial"/>
      <w:sz w:val="20"/>
      <w:szCs w:val="20"/>
      <w:shd w:val="clear" w:color="auto" w:fill="DBE5F1"/>
      <w:lang w:eastAsia="en-AU"/>
    </w:rPr>
  </w:style>
  <w:style w:type="character" w:styleId="FootnoteReference">
    <w:name w:val="footnote reference"/>
    <w:uiPriority w:val="99"/>
    <w:rsid w:val="00B9279C"/>
    <w:rPr>
      <w:vertAlign w:val="superscript"/>
    </w:rPr>
  </w:style>
  <w:style w:type="character" w:styleId="Strong">
    <w:name w:val="Strong"/>
    <w:uiPriority w:val="22"/>
    <w:qFormat/>
    <w:rsid w:val="00B9279C"/>
    <w:rPr>
      <w:rFonts w:cs="Times New Roman"/>
      <w:b/>
      <w:bCs/>
    </w:rPr>
  </w:style>
  <w:style w:type="paragraph" w:styleId="Revision">
    <w:name w:val="Revision"/>
    <w:hidden/>
    <w:uiPriority w:val="99"/>
    <w:semiHidden/>
    <w:rsid w:val="004A61E5"/>
    <w:rPr>
      <w:rFonts w:ascii="Arial" w:hAnsi="Arial" w:cs="Arial"/>
      <w:sz w:val="22"/>
      <w:szCs w:val="22"/>
    </w:rPr>
  </w:style>
  <w:style w:type="paragraph" w:styleId="Quote">
    <w:name w:val="Quote"/>
    <w:link w:val="QuoteChar"/>
    <w:uiPriority w:val="29"/>
    <w:qFormat/>
    <w:rsid w:val="00D63EB9"/>
    <w:pPr>
      <w:spacing w:before="170" w:after="170"/>
      <w:ind w:left="284" w:right="284"/>
    </w:pPr>
    <w:rPr>
      <w:rFonts w:ascii="Cambria" w:hAnsi="Cambria" w:cs="Times New Roman"/>
      <w:i/>
      <w:iCs/>
      <w:color w:val="000000"/>
      <w:spacing w:val="-2"/>
      <w:sz w:val="22"/>
      <w:szCs w:val="24"/>
      <w:lang w:eastAsia="en-US"/>
    </w:rPr>
  </w:style>
  <w:style w:type="character" w:customStyle="1" w:styleId="QuoteChar">
    <w:name w:val="Quote Char"/>
    <w:link w:val="Quote"/>
    <w:uiPriority w:val="29"/>
    <w:rsid w:val="00D63EB9"/>
    <w:rPr>
      <w:rFonts w:ascii="Cambria" w:hAnsi="Cambria" w:cs="Times New Roman"/>
      <w:i/>
      <w:iCs/>
      <w:color w:val="000000"/>
      <w:spacing w:val="-2"/>
      <w:sz w:val="22"/>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86989">
      <w:bodyDiv w:val="1"/>
      <w:marLeft w:val="0"/>
      <w:marRight w:val="0"/>
      <w:marTop w:val="0"/>
      <w:marBottom w:val="0"/>
      <w:divBdr>
        <w:top w:val="none" w:sz="0" w:space="0" w:color="auto"/>
        <w:left w:val="none" w:sz="0" w:space="0" w:color="auto"/>
        <w:bottom w:val="none" w:sz="0" w:space="0" w:color="auto"/>
        <w:right w:val="none" w:sz="0" w:space="0" w:color="auto"/>
      </w:divBdr>
    </w:div>
    <w:div w:id="14599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180BF6009604B9A1BC8765249D24B" ma:contentTypeVersion="3" ma:contentTypeDescription="Create a new document." ma:contentTypeScope="" ma:versionID="18078b0438a9cba19d063768970f817e">
  <xsd:schema xmlns:xsd="http://www.w3.org/2001/XMLSchema" xmlns:xs="http://www.w3.org/2001/XMLSchema" xmlns:p="http://schemas.microsoft.com/office/2006/metadata/properties" xmlns:ns2="cf784aaf-772c-46a7-86f4-8abe3401006e" targetNamespace="http://schemas.microsoft.com/office/2006/metadata/properties" ma:root="true" ma:fieldsID="d17491bf1a6b6341de94fffdc9814108" ns2:_="">
    <xsd:import namespace="cf784aaf-772c-46a7-86f4-8abe3401006e"/>
    <xsd:element name="properties">
      <xsd:complexType>
        <xsd:sequence>
          <xsd:element name="documentManagement">
            <xsd:complexType>
              <xsd:all>
                <xsd:element ref="ns2:Government_x0020_Agreed" minOccurs="0"/>
                <xsd:element ref="ns2:Budget_x002f_MYEFO" minOccurs="0"/>
                <xsd:element ref="ns2:DHS_x0020_Costs_x0020_Agre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4aaf-772c-46a7-86f4-8abe3401006e" elementFormDefault="qualified">
    <xsd:import namespace="http://schemas.microsoft.com/office/2006/documentManagement/types"/>
    <xsd:import namespace="http://schemas.microsoft.com/office/infopath/2007/PartnerControls"/>
    <xsd:element name="Government_x0020_Agreed" ma:index="8" nillable="true" ma:displayName="Government Agreed" ma:default="Yes" ma:format="RadioButtons" ma:internalName="Government_x0020_Agreed">
      <xsd:simpleType>
        <xsd:restriction base="dms:Choice">
          <xsd:enumeration value="Yes"/>
          <xsd:enumeration value="No"/>
          <xsd:enumeration value="?"/>
        </xsd:restriction>
      </xsd:simpleType>
    </xsd:element>
    <xsd:element name="Budget_x002f_MYEFO" ma:index="9" nillable="true" ma:displayName="Budget/MYEFO" ma:default="Budget 2015-16" ma:format="RadioButtons" ma:internalName="Budget_x002f_MYEFO">
      <xsd:simpleType>
        <xsd:restriction base="dms:Choice">
          <xsd:enumeration value="Budget 2015-16"/>
          <xsd:enumeration value="MYEFO 2014-15"/>
          <xsd:enumeration value="Budget 2014-15"/>
          <xsd:enumeration value="?"/>
        </xsd:restriction>
      </xsd:simpleType>
    </xsd:element>
    <xsd:element name="DHS_x0020_Costs_x0020_Agreed" ma:index="10" nillable="true" ma:displayName="DHS Costs Agreed" ma:default="Costing Agreement Signed" ma:format="RadioButtons" ma:internalName="DHS_x0020_Costs_x0020_Agreed">
      <xsd:simpleType>
        <xsd:restriction base="dms:Choice">
          <xsd:enumeration value="Costing Agreement Signed"/>
          <xsd:enumeration value="Costings under discussion"/>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Budget_x002f_MYEFO xmlns="cf784aaf-772c-46a7-86f4-8abe3401006e">Budget 2015-16</Budget_x002f_MYEFO>
    <Government_x0020_Agreed xmlns="cf784aaf-772c-46a7-86f4-8abe3401006e">?</Government_x0020_Agreed>
    <DHS_x0020_Costs_x0020_Agreed xmlns="cf784aaf-772c-46a7-86f4-8abe3401006e">Costing Agreement Signed</DHS_x0020_Costs_x0020_Agre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7961B-3472-4CE1-935F-574BF1E0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4aaf-772c-46a7-86f4-8abe34010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43415-7FA3-4566-A2F3-770A22897F7E}">
  <ds:schemaRefs>
    <ds:schemaRef ds:uri="http://schemas.microsoft.com/office/2006/metadata/longProperties"/>
  </ds:schemaRefs>
</ds:datastoreItem>
</file>

<file path=customXml/itemProps3.xml><?xml version="1.0" encoding="utf-8"?>
<ds:datastoreItem xmlns:ds="http://schemas.openxmlformats.org/officeDocument/2006/customXml" ds:itemID="{30438A13-B1D9-49A6-8CFF-12198A54C22B}">
  <ds:schemaRefs>
    <ds:schemaRef ds:uri="cf784aaf-772c-46a7-86f4-8abe3401006e"/>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F577CBB-ADA7-4C06-B63B-EAECD0623D2D}">
  <ds:schemaRefs>
    <ds:schemaRef ds:uri="http://schemas.openxmlformats.org/officeDocument/2006/bibliography"/>
  </ds:schemaRefs>
</ds:datastoreItem>
</file>

<file path=customXml/itemProps5.xml><?xml version="1.0" encoding="utf-8"?>
<ds:datastoreItem xmlns:ds="http://schemas.openxmlformats.org/officeDocument/2006/customXml" ds:itemID="{D26D25AB-3134-4FE2-A9CA-C2FCDB6680BE}">
  <ds:schemaRefs>
    <ds:schemaRef ds:uri="http://schemas.openxmlformats.org/officeDocument/2006/bibliography"/>
  </ds:schemaRefs>
</ds:datastoreItem>
</file>

<file path=customXml/itemProps6.xml><?xml version="1.0" encoding="utf-8"?>
<ds:datastoreItem xmlns:ds="http://schemas.openxmlformats.org/officeDocument/2006/customXml" ds:itemID="{642F3155-A987-408B-B31D-CAB6D442A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1st-pass-business-case-template%20(1).dotx</Template>
  <TotalTime>0</TotalTime>
  <Pages>18</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First Pass Business Case Template</vt:lpstr>
    </vt:vector>
  </TitlesOfParts>
  <Company>FINANCE</Company>
  <LinksUpToDate>false</LinksUpToDate>
  <CharactersWithSpaces>26733</CharactersWithSpaces>
  <SharedDoc>false</SharedDoc>
  <HLinks>
    <vt:vector size="312" baseType="variant">
      <vt:variant>
        <vt:i4>1769532</vt:i4>
      </vt:variant>
      <vt:variant>
        <vt:i4>308</vt:i4>
      </vt:variant>
      <vt:variant>
        <vt:i4>0</vt:i4>
      </vt:variant>
      <vt:variant>
        <vt:i4>5</vt:i4>
      </vt:variant>
      <vt:variant>
        <vt:lpwstr/>
      </vt:variant>
      <vt:variant>
        <vt:lpwstr>_Toc433187397</vt:lpwstr>
      </vt:variant>
      <vt:variant>
        <vt:i4>1769532</vt:i4>
      </vt:variant>
      <vt:variant>
        <vt:i4>302</vt:i4>
      </vt:variant>
      <vt:variant>
        <vt:i4>0</vt:i4>
      </vt:variant>
      <vt:variant>
        <vt:i4>5</vt:i4>
      </vt:variant>
      <vt:variant>
        <vt:lpwstr/>
      </vt:variant>
      <vt:variant>
        <vt:lpwstr>_Toc433187396</vt:lpwstr>
      </vt:variant>
      <vt:variant>
        <vt:i4>1769532</vt:i4>
      </vt:variant>
      <vt:variant>
        <vt:i4>296</vt:i4>
      </vt:variant>
      <vt:variant>
        <vt:i4>0</vt:i4>
      </vt:variant>
      <vt:variant>
        <vt:i4>5</vt:i4>
      </vt:variant>
      <vt:variant>
        <vt:lpwstr/>
      </vt:variant>
      <vt:variant>
        <vt:lpwstr>_Toc433187395</vt:lpwstr>
      </vt:variant>
      <vt:variant>
        <vt:i4>1769532</vt:i4>
      </vt:variant>
      <vt:variant>
        <vt:i4>290</vt:i4>
      </vt:variant>
      <vt:variant>
        <vt:i4>0</vt:i4>
      </vt:variant>
      <vt:variant>
        <vt:i4>5</vt:i4>
      </vt:variant>
      <vt:variant>
        <vt:lpwstr/>
      </vt:variant>
      <vt:variant>
        <vt:lpwstr>_Toc433187393</vt:lpwstr>
      </vt:variant>
      <vt:variant>
        <vt:i4>1769532</vt:i4>
      </vt:variant>
      <vt:variant>
        <vt:i4>284</vt:i4>
      </vt:variant>
      <vt:variant>
        <vt:i4>0</vt:i4>
      </vt:variant>
      <vt:variant>
        <vt:i4>5</vt:i4>
      </vt:variant>
      <vt:variant>
        <vt:lpwstr/>
      </vt:variant>
      <vt:variant>
        <vt:lpwstr>_Toc433187391</vt:lpwstr>
      </vt:variant>
      <vt:variant>
        <vt:i4>1310780</vt:i4>
      </vt:variant>
      <vt:variant>
        <vt:i4>278</vt:i4>
      </vt:variant>
      <vt:variant>
        <vt:i4>0</vt:i4>
      </vt:variant>
      <vt:variant>
        <vt:i4>5</vt:i4>
      </vt:variant>
      <vt:variant>
        <vt:lpwstr/>
      </vt:variant>
      <vt:variant>
        <vt:lpwstr>_Toc433187368</vt:lpwstr>
      </vt:variant>
      <vt:variant>
        <vt:i4>1507388</vt:i4>
      </vt:variant>
      <vt:variant>
        <vt:i4>272</vt:i4>
      </vt:variant>
      <vt:variant>
        <vt:i4>0</vt:i4>
      </vt:variant>
      <vt:variant>
        <vt:i4>5</vt:i4>
      </vt:variant>
      <vt:variant>
        <vt:lpwstr/>
      </vt:variant>
      <vt:variant>
        <vt:lpwstr>_Toc433187358</vt:lpwstr>
      </vt:variant>
      <vt:variant>
        <vt:i4>1507389</vt:i4>
      </vt:variant>
      <vt:variant>
        <vt:i4>266</vt:i4>
      </vt:variant>
      <vt:variant>
        <vt:i4>0</vt:i4>
      </vt:variant>
      <vt:variant>
        <vt:i4>5</vt:i4>
      </vt:variant>
      <vt:variant>
        <vt:lpwstr/>
      </vt:variant>
      <vt:variant>
        <vt:lpwstr>_Toc433187254</vt:lpwstr>
      </vt:variant>
      <vt:variant>
        <vt:i4>1507389</vt:i4>
      </vt:variant>
      <vt:variant>
        <vt:i4>260</vt:i4>
      </vt:variant>
      <vt:variant>
        <vt:i4>0</vt:i4>
      </vt:variant>
      <vt:variant>
        <vt:i4>5</vt:i4>
      </vt:variant>
      <vt:variant>
        <vt:lpwstr/>
      </vt:variant>
      <vt:variant>
        <vt:lpwstr>_Toc433187251</vt:lpwstr>
      </vt:variant>
      <vt:variant>
        <vt:i4>1507389</vt:i4>
      </vt:variant>
      <vt:variant>
        <vt:i4>254</vt:i4>
      </vt:variant>
      <vt:variant>
        <vt:i4>0</vt:i4>
      </vt:variant>
      <vt:variant>
        <vt:i4>5</vt:i4>
      </vt:variant>
      <vt:variant>
        <vt:lpwstr/>
      </vt:variant>
      <vt:variant>
        <vt:lpwstr>_Toc433187250</vt:lpwstr>
      </vt:variant>
      <vt:variant>
        <vt:i4>1441853</vt:i4>
      </vt:variant>
      <vt:variant>
        <vt:i4>248</vt:i4>
      </vt:variant>
      <vt:variant>
        <vt:i4>0</vt:i4>
      </vt:variant>
      <vt:variant>
        <vt:i4>5</vt:i4>
      </vt:variant>
      <vt:variant>
        <vt:lpwstr/>
      </vt:variant>
      <vt:variant>
        <vt:lpwstr>_Toc433187249</vt:lpwstr>
      </vt:variant>
      <vt:variant>
        <vt:i4>1441853</vt:i4>
      </vt:variant>
      <vt:variant>
        <vt:i4>242</vt:i4>
      </vt:variant>
      <vt:variant>
        <vt:i4>0</vt:i4>
      </vt:variant>
      <vt:variant>
        <vt:i4>5</vt:i4>
      </vt:variant>
      <vt:variant>
        <vt:lpwstr/>
      </vt:variant>
      <vt:variant>
        <vt:lpwstr>_Toc433187248</vt:lpwstr>
      </vt:variant>
      <vt:variant>
        <vt:i4>1441853</vt:i4>
      </vt:variant>
      <vt:variant>
        <vt:i4>236</vt:i4>
      </vt:variant>
      <vt:variant>
        <vt:i4>0</vt:i4>
      </vt:variant>
      <vt:variant>
        <vt:i4>5</vt:i4>
      </vt:variant>
      <vt:variant>
        <vt:lpwstr/>
      </vt:variant>
      <vt:variant>
        <vt:lpwstr>_Toc433187247</vt:lpwstr>
      </vt:variant>
      <vt:variant>
        <vt:i4>1441853</vt:i4>
      </vt:variant>
      <vt:variant>
        <vt:i4>230</vt:i4>
      </vt:variant>
      <vt:variant>
        <vt:i4>0</vt:i4>
      </vt:variant>
      <vt:variant>
        <vt:i4>5</vt:i4>
      </vt:variant>
      <vt:variant>
        <vt:lpwstr/>
      </vt:variant>
      <vt:variant>
        <vt:lpwstr>_Toc433187246</vt:lpwstr>
      </vt:variant>
      <vt:variant>
        <vt:i4>1441853</vt:i4>
      </vt:variant>
      <vt:variant>
        <vt:i4>224</vt:i4>
      </vt:variant>
      <vt:variant>
        <vt:i4>0</vt:i4>
      </vt:variant>
      <vt:variant>
        <vt:i4>5</vt:i4>
      </vt:variant>
      <vt:variant>
        <vt:lpwstr/>
      </vt:variant>
      <vt:variant>
        <vt:lpwstr>_Toc433187245</vt:lpwstr>
      </vt:variant>
      <vt:variant>
        <vt:i4>1441853</vt:i4>
      </vt:variant>
      <vt:variant>
        <vt:i4>218</vt:i4>
      </vt:variant>
      <vt:variant>
        <vt:i4>0</vt:i4>
      </vt:variant>
      <vt:variant>
        <vt:i4>5</vt:i4>
      </vt:variant>
      <vt:variant>
        <vt:lpwstr/>
      </vt:variant>
      <vt:variant>
        <vt:lpwstr>_Toc433187243</vt:lpwstr>
      </vt:variant>
      <vt:variant>
        <vt:i4>1441853</vt:i4>
      </vt:variant>
      <vt:variant>
        <vt:i4>212</vt:i4>
      </vt:variant>
      <vt:variant>
        <vt:i4>0</vt:i4>
      </vt:variant>
      <vt:variant>
        <vt:i4>5</vt:i4>
      </vt:variant>
      <vt:variant>
        <vt:lpwstr/>
      </vt:variant>
      <vt:variant>
        <vt:lpwstr>_Toc433187242</vt:lpwstr>
      </vt:variant>
      <vt:variant>
        <vt:i4>1441853</vt:i4>
      </vt:variant>
      <vt:variant>
        <vt:i4>206</vt:i4>
      </vt:variant>
      <vt:variant>
        <vt:i4>0</vt:i4>
      </vt:variant>
      <vt:variant>
        <vt:i4>5</vt:i4>
      </vt:variant>
      <vt:variant>
        <vt:lpwstr/>
      </vt:variant>
      <vt:variant>
        <vt:lpwstr>_Toc433187241</vt:lpwstr>
      </vt:variant>
      <vt:variant>
        <vt:i4>1441853</vt:i4>
      </vt:variant>
      <vt:variant>
        <vt:i4>200</vt:i4>
      </vt:variant>
      <vt:variant>
        <vt:i4>0</vt:i4>
      </vt:variant>
      <vt:variant>
        <vt:i4>5</vt:i4>
      </vt:variant>
      <vt:variant>
        <vt:lpwstr/>
      </vt:variant>
      <vt:variant>
        <vt:lpwstr>_Toc433187240</vt:lpwstr>
      </vt:variant>
      <vt:variant>
        <vt:i4>1114173</vt:i4>
      </vt:variant>
      <vt:variant>
        <vt:i4>194</vt:i4>
      </vt:variant>
      <vt:variant>
        <vt:i4>0</vt:i4>
      </vt:variant>
      <vt:variant>
        <vt:i4>5</vt:i4>
      </vt:variant>
      <vt:variant>
        <vt:lpwstr/>
      </vt:variant>
      <vt:variant>
        <vt:lpwstr>_Toc433187239</vt:lpwstr>
      </vt:variant>
      <vt:variant>
        <vt:i4>1114173</vt:i4>
      </vt:variant>
      <vt:variant>
        <vt:i4>188</vt:i4>
      </vt:variant>
      <vt:variant>
        <vt:i4>0</vt:i4>
      </vt:variant>
      <vt:variant>
        <vt:i4>5</vt:i4>
      </vt:variant>
      <vt:variant>
        <vt:lpwstr/>
      </vt:variant>
      <vt:variant>
        <vt:lpwstr>_Toc433187238</vt:lpwstr>
      </vt:variant>
      <vt:variant>
        <vt:i4>1114173</vt:i4>
      </vt:variant>
      <vt:variant>
        <vt:i4>182</vt:i4>
      </vt:variant>
      <vt:variant>
        <vt:i4>0</vt:i4>
      </vt:variant>
      <vt:variant>
        <vt:i4>5</vt:i4>
      </vt:variant>
      <vt:variant>
        <vt:lpwstr/>
      </vt:variant>
      <vt:variant>
        <vt:lpwstr>_Toc433187237</vt:lpwstr>
      </vt:variant>
      <vt:variant>
        <vt:i4>1114173</vt:i4>
      </vt:variant>
      <vt:variant>
        <vt:i4>176</vt:i4>
      </vt:variant>
      <vt:variant>
        <vt:i4>0</vt:i4>
      </vt:variant>
      <vt:variant>
        <vt:i4>5</vt:i4>
      </vt:variant>
      <vt:variant>
        <vt:lpwstr/>
      </vt:variant>
      <vt:variant>
        <vt:lpwstr>_Toc433187236</vt:lpwstr>
      </vt:variant>
      <vt:variant>
        <vt:i4>1114173</vt:i4>
      </vt:variant>
      <vt:variant>
        <vt:i4>170</vt:i4>
      </vt:variant>
      <vt:variant>
        <vt:i4>0</vt:i4>
      </vt:variant>
      <vt:variant>
        <vt:i4>5</vt:i4>
      </vt:variant>
      <vt:variant>
        <vt:lpwstr/>
      </vt:variant>
      <vt:variant>
        <vt:lpwstr>_Toc433187234</vt:lpwstr>
      </vt:variant>
      <vt:variant>
        <vt:i4>1114173</vt:i4>
      </vt:variant>
      <vt:variant>
        <vt:i4>164</vt:i4>
      </vt:variant>
      <vt:variant>
        <vt:i4>0</vt:i4>
      </vt:variant>
      <vt:variant>
        <vt:i4>5</vt:i4>
      </vt:variant>
      <vt:variant>
        <vt:lpwstr/>
      </vt:variant>
      <vt:variant>
        <vt:lpwstr>_Toc433187233</vt:lpwstr>
      </vt:variant>
      <vt:variant>
        <vt:i4>1114173</vt:i4>
      </vt:variant>
      <vt:variant>
        <vt:i4>158</vt:i4>
      </vt:variant>
      <vt:variant>
        <vt:i4>0</vt:i4>
      </vt:variant>
      <vt:variant>
        <vt:i4>5</vt:i4>
      </vt:variant>
      <vt:variant>
        <vt:lpwstr/>
      </vt:variant>
      <vt:variant>
        <vt:lpwstr>_Toc433187232</vt:lpwstr>
      </vt:variant>
      <vt:variant>
        <vt:i4>1114173</vt:i4>
      </vt:variant>
      <vt:variant>
        <vt:i4>152</vt:i4>
      </vt:variant>
      <vt:variant>
        <vt:i4>0</vt:i4>
      </vt:variant>
      <vt:variant>
        <vt:i4>5</vt:i4>
      </vt:variant>
      <vt:variant>
        <vt:lpwstr/>
      </vt:variant>
      <vt:variant>
        <vt:lpwstr>_Toc433187230</vt:lpwstr>
      </vt:variant>
      <vt:variant>
        <vt:i4>1048637</vt:i4>
      </vt:variant>
      <vt:variant>
        <vt:i4>146</vt:i4>
      </vt:variant>
      <vt:variant>
        <vt:i4>0</vt:i4>
      </vt:variant>
      <vt:variant>
        <vt:i4>5</vt:i4>
      </vt:variant>
      <vt:variant>
        <vt:lpwstr/>
      </vt:variant>
      <vt:variant>
        <vt:lpwstr>_Toc433187228</vt:lpwstr>
      </vt:variant>
      <vt:variant>
        <vt:i4>1048637</vt:i4>
      </vt:variant>
      <vt:variant>
        <vt:i4>140</vt:i4>
      </vt:variant>
      <vt:variant>
        <vt:i4>0</vt:i4>
      </vt:variant>
      <vt:variant>
        <vt:i4>5</vt:i4>
      </vt:variant>
      <vt:variant>
        <vt:lpwstr/>
      </vt:variant>
      <vt:variant>
        <vt:lpwstr>_Toc433187226</vt:lpwstr>
      </vt:variant>
      <vt:variant>
        <vt:i4>1048637</vt:i4>
      </vt:variant>
      <vt:variant>
        <vt:i4>134</vt:i4>
      </vt:variant>
      <vt:variant>
        <vt:i4>0</vt:i4>
      </vt:variant>
      <vt:variant>
        <vt:i4>5</vt:i4>
      </vt:variant>
      <vt:variant>
        <vt:lpwstr/>
      </vt:variant>
      <vt:variant>
        <vt:lpwstr>_Toc433187224</vt:lpwstr>
      </vt:variant>
      <vt:variant>
        <vt:i4>1048637</vt:i4>
      </vt:variant>
      <vt:variant>
        <vt:i4>128</vt:i4>
      </vt:variant>
      <vt:variant>
        <vt:i4>0</vt:i4>
      </vt:variant>
      <vt:variant>
        <vt:i4>5</vt:i4>
      </vt:variant>
      <vt:variant>
        <vt:lpwstr/>
      </vt:variant>
      <vt:variant>
        <vt:lpwstr>_Toc433187222</vt:lpwstr>
      </vt:variant>
      <vt:variant>
        <vt:i4>1048637</vt:i4>
      </vt:variant>
      <vt:variant>
        <vt:i4>122</vt:i4>
      </vt:variant>
      <vt:variant>
        <vt:i4>0</vt:i4>
      </vt:variant>
      <vt:variant>
        <vt:i4>5</vt:i4>
      </vt:variant>
      <vt:variant>
        <vt:lpwstr/>
      </vt:variant>
      <vt:variant>
        <vt:lpwstr>_Toc433187221</vt:lpwstr>
      </vt:variant>
      <vt:variant>
        <vt:i4>1048637</vt:i4>
      </vt:variant>
      <vt:variant>
        <vt:i4>116</vt:i4>
      </vt:variant>
      <vt:variant>
        <vt:i4>0</vt:i4>
      </vt:variant>
      <vt:variant>
        <vt:i4>5</vt:i4>
      </vt:variant>
      <vt:variant>
        <vt:lpwstr/>
      </vt:variant>
      <vt:variant>
        <vt:lpwstr>_Toc433187220</vt:lpwstr>
      </vt:variant>
      <vt:variant>
        <vt:i4>1245245</vt:i4>
      </vt:variant>
      <vt:variant>
        <vt:i4>110</vt:i4>
      </vt:variant>
      <vt:variant>
        <vt:i4>0</vt:i4>
      </vt:variant>
      <vt:variant>
        <vt:i4>5</vt:i4>
      </vt:variant>
      <vt:variant>
        <vt:lpwstr/>
      </vt:variant>
      <vt:variant>
        <vt:lpwstr>_Toc433187219</vt:lpwstr>
      </vt:variant>
      <vt:variant>
        <vt:i4>1245245</vt:i4>
      </vt:variant>
      <vt:variant>
        <vt:i4>104</vt:i4>
      </vt:variant>
      <vt:variant>
        <vt:i4>0</vt:i4>
      </vt:variant>
      <vt:variant>
        <vt:i4>5</vt:i4>
      </vt:variant>
      <vt:variant>
        <vt:lpwstr/>
      </vt:variant>
      <vt:variant>
        <vt:lpwstr>_Toc433187218</vt:lpwstr>
      </vt:variant>
      <vt:variant>
        <vt:i4>1245245</vt:i4>
      </vt:variant>
      <vt:variant>
        <vt:i4>98</vt:i4>
      </vt:variant>
      <vt:variant>
        <vt:i4>0</vt:i4>
      </vt:variant>
      <vt:variant>
        <vt:i4>5</vt:i4>
      </vt:variant>
      <vt:variant>
        <vt:lpwstr/>
      </vt:variant>
      <vt:variant>
        <vt:lpwstr>_Toc433187217</vt:lpwstr>
      </vt:variant>
      <vt:variant>
        <vt:i4>1245245</vt:i4>
      </vt:variant>
      <vt:variant>
        <vt:i4>92</vt:i4>
      </vt:variant>
      <vt:variant>
        <vt:i4>0</vt:i4>
      </vt:variant>
      <vt:variant>
        <vt:i4>5</vt:i4>
      </vt:variant>
      <vt:variant>
        <vt:lpwstr/>
      </vt:variant>
      <vt:variant>
        <vt:lpwstr>_Toc433187216</vt:lpwstr>
      </vt:variant>
      <vt:variant>
        <vt:i4>1245245</vt:i4>
      </vt:variant>
      <vt:variant>
        <vt:i4>86</vt:i4>
      </vt:variant>
      <vt:variant>
        <vt:i4>0</vt:i4>
      </vt:variant>
      <vt:variant>
        <vt:i4>5</vt:i4>
      </vt:variant>
      <vt:variant>
        <vt:lpwstr/>
      </vt:variant>
      <vt:variant>
        <vt:lpwstr>_Toc433187215</vt:lpwstr>
      </vt:variant>
      <vt:variant>
        <vt:i4>1245245</vt:i4>
      </vt:variant>
      <vt:variant>
        <vt:i4>80</vt:i4>
      </vt:variant>
      <vt:variant>
        <vt:i4>0</vt:i4>
      </vt:variant>
      <vt:variant>
        <vt:i4>5</vt:i4>
      </vt:variant>
      <vt:variant>
        <vt:lpwstr/>
      </vt:variant>
      <vt:variant>
        <vt:lpwstr>_Toc433187213</vt:lpwstr>
      </vt:variant>
      <vt:variant>
        <vt:i4>1245245</vt:i4>
      </vt:variant>
      <vt:variant>
        <vt:i4>74</vt:i4>
      </vt:variant>
      <vt:variant>
        <vt:i4>0</vt:i4>
      </vt:variant>
      <vt:variant>
        <vt:i4>5</vt:i4>
      </vt:variant>
      <vt:variant>
        <vt:lpwstr/>
      </vt:variant>
      <vt:variant>
        <vt:lpwstr>_Toc433187211</vt:lpwstr>
      </vt:variant>
      <vt:variant>
        <vt:i4>1179709</vt:i4>
      </vt:variant>
      <vt:variant>
        <vt:i4>68</vt:i4>
      </vt:variant>
      <vt:variant>
        <vt:i4>0</vt:i4>
      </vt:variant>
      <vt:variant>
        <vt:i4>5</vt:i4>
      </vt:variant>
      <vt:variant>
        <vt:lpwstr/>
      </vt:variant>
      <vt:variant>
        <vt:lpwstr>_Toc433187209</vt:lpwstr>
      </vt:variant>
      <vt:variant>
        <vt:i4>1179709</vt:i4>
      </vt:variant>
      <vt:variant>
        <vt:i4>62</vt:i4>
      </vt:variant>
      <vt:variant>
        <vt:i4>0</vt:i4>
      </vt:variant>
      <vt:variant>
        <vt:i4>5</vt:i4>
      </vt:variant>
      <vt:variant>
        <vt:lpwstr/>
      </vt:variant>
      <vt:variant>
        <vt:lpwstr>_Toc433187208</vt:lpwstr>
      </vt:variant>
      <vt:variant>
        <vt:i4>1179709</vt:i4>
      </vt:variant>
      <vt:variant>
        <vt:i4>56</vt:i4>
      </vt:variant>
      <vt:variant>
        <vt:i4>0</vt:i4>
      </vt:variant>
      <vt:variant>
        <vt:i4>5</vt:i4>
      </vt:variant>
      <vt:variant>
        <vt:lpwstr/>
      </vt:variant>
      <vt:variant>
        <vt:lpwstr>_Toc433187203</vt:lpwstr>
      </vt:variant>
      <vt:variant>
        <vt:i4>1179709</vt:i4>
      </vt:variant>
      <vt:variant>
        <vt:i4>50</vt:i4>
      </vt:variant>
      <vt:variant>
        <vt:i4>0</vt:i4>
      </vt:variant>
      <vt:variant>
        <vt:i4>5</vt:i4>
      </vt:variant>
      <vt:variant>
        <vt:lpwstr/>
      </vt:variant>
      <vt:variant>
        <vt:lpwstr>_Toc433187202</vt:lpwstr>
      </vt:variant>
      <vt:variant>
        <vt:i4>1769534</vt:i4>
      </vt:variant>
      <vt:variant>
        <vt:i4>44</vt:i4>
      </vt:variant>
      <vt:variant>
        <vt:i4>0</vt:i4>
      </vt:variant>
      <vt:variant>
        <vt:i4>5</vt:i4>
      </vt:variant>
      <vt:variant>
        <vt:lpwstr/>
      </vt:variant>
      <vt:variant>
        <vt:lpwstr>_Toc433187196</vt:lpwstr>
      </vt:variant>
      <vt:variant>
        <vt:i4>1769534</vt:i4>
      </vt:variant>
      <vt:variant>
        <vt:i4>38</vt:i4>
      </vt:variant>
      <vt:variant>
        <vt:i4>0</vt:i4>
      </vt:variant>
      <vt:variant>
        <vt:i4>5</vt:i4>
      </vt:variant>
      <vt:variant>
        <vt:lpwstr/>
      </vt:variant>
      <vt:variant>
        <vt:lpwstr>_Toc433187195</vt:lpwstr>
      </vt:variant>
      <vt:variant>
        <vt:i4>1769534</vt:i4>
      </vt:variant>
      <vt:variant>
        <vt:i4>32</vt:i4>
      </vt:variant>
      <vt:variant>
        <vt:i4>0</vt:i4>
      </vt:variant>
      <vt:variant>
        <vt:i4>5</vt:i4>
      </vt:variant>
      <vt:variant>
        <vt:lpwstr/>
      </vt:variant>
      <vt:variant>
        <vt:lpwstr>_Toc433187193</vt:lpwstr>
      </vt:variant>
      <vt:variant>
        <vt:i4>1703998</vt:i4>
      </vt:variant>
      <vt:variant>
        <vt:i4>26</vt:i4>
      </vt:variant>
      <vt:variant>
        <vt:i4>0</vt:i4>
      </vt:variant>
      <vt:variant>
        <vt:i4>5</vt:i4>
      </vt:variant>
      <vt:variant>
        <vt:lpwstr/>
      </vt:variant>
      <vt:variant>
        <vt:lpwstr>_Toc433187189</vt:lpwstr>
      </vt:variant>
      <vt:variant>
        <vt:i4>1703998</vt:i4>
      </vt:variant>
      <vt:variant>
        <vt:i4>20</vt:i4>
      </vt:variant>
      <vt:variant>
        <vt:i4>0</vt:i4>
      </vt:variant>
      <vt:variant>
        <vt:i4>5</vt:i4>
      </vt:variant>
      <vt:variant>
        <vt:lpwstr/>
      </vt:variant>
      <vt:variant>
        <vt:lpwstr>_Toc433187187</vt:lpwstr>
      </vt:variant>
      <vt:variant>
        <vt:i4>1703998</vt:i4>
      </vt:variant>
      <vt:variant>
        <vt:i4>14</vt:i4>
      </vt:variant>
      <vt:variant>
        <vt:i4>0</vt:i4>
      </vt:variant>
      <vt:variant>
        <vt:i4>5</vt:i4>
      </vt:variant>
      <vt:variant>
        <vt:lpwstr/>
      </vt:variant>
      <vt:variant>
        <vt:lpwstr>_Toc433187186</vt:lpwstr>
      </vt:variant>
      <vt:variant>
        <vt:i4>1703998</vt:i4>
      </vt:variant>
      <vt:variant>
        <vt:i4>8</vt:i4>
      </vt:variant>
      <vt:variant>
        <vt:i4>0</vt:i4>
      </vt:variant>
      <vt:variant>
        <vt:i4>5</vt:i4>
      </vt:variant>
      <vt:variant>
        <vt:lpwstr/>
      </vt:variant>
      <vt:variant>
        <vt:lpwstr>_Toc433187185</vt:lpwstr>
      </vt:variant>
      <vt:variant>
        <vt:i4>1703998</vt:i4>
      </vt:variant>
      <vt:variant>
        <vt:i4>2</vt:i4>
      </vt:variant>
      <vt:variant>
        <vt:i4>0</vt:i4>
      </vt:variant>
      <vt:variant>
        <vt:i4>5</vt:i4>
      </vt:variant>
      <vt:variant>
        <vt:lpwstr/>
      </vt:variant>
      <vt:variant>
        <vt:lpwstr>_Toc433187184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Pass Business Case Template</dc:title>
  <dc:subject/>
  <dc:creator>Department of Finance and Deregulation</dc:creator>
  <cp:keywords/>
  <cp:lastModifiedBy>Emily Farrelly</cp:lastModifiedBy>
  <cp:revision>2</cp:revision>
  <cp:lastPrinted>2012-06-07T04:27:00Z</cp:lastPrinted>
  <dcterms:created xsi:type="dcterms:W3CDTF">2025-01-22T23:58:00Z</dcterms:created>
  <dcterms:modified xsi:type="dcterms:W3CDTF">2025-01-22T23:58:00Z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0x010100116180BF6009604B9A1BC8765249D24B</vt:lpwstr>
  </property>
  <property fmtid="{D5CDD505-2E9C-101B-9397-08002B2CF9AE}" pid="3" name="MSIP_Label_5b482f89-686c-4423-b970-d4c069cb673b_Enabled">
    <vt:lpwstr>true</vt:lpwstr>
  </property>
  <property fmtid="{D5CDD505-2E9C-101B-9397-08002B2CF9AE}" pid="4" name="MSIP_Label_5b482f89-686c-4423-b970-d4c069cb673b_SetDate">
    <vt:lpwstr>2025-01-22T23:44:13Z</vt:lpwstr>
  </property>
  <property fmtid="{D5CDD505-2E9C-101B-9397-08002B2CF9AE}" pid="5" name="MSIP_Label_5b482f89-686c-4423-b970-d4c069cb673b_Method">
    <vt:lpwstr>Privileged</vt:lpwstr>
  </property>
  <property fmtid="{D5CDD505-2E9C-101B-9397-08002B2CF9AE}" pid="6" name="MSIP_Label_5b482f89-686c-4423-b970-d4c069cb673b_Name">
    <vt:lpwstr>For Official Use Only (FOUO)</vt:lpwstr>
  </property>
  <property fmtid="{D5CDD505-2E9C-101B-9397-08002B2CF9AE}" pid="7" name="MSIP_Label_5b482f89-686c-4423-b970-d4c069cb673b_SiteId">
    <vt:lpwstr>f87adb37-069d-44ab-b352-f6d61ecc6db2</vt:lpwstr>
  </property>
  <property fmtid="{D5CDD505-2E9C-101B-9397-08002B2CF9AE}" pid="8" name="MSIP_Label_5b482f89-686c-4423-b970-d4c069cb673b_ActionId">
    <vt:lpwstr>6c94b664-33bb-4def-a788-d8eb2b33c708</vt:lpwstr>
  </property>
  <property fmtid="{D5CDD505-2E9C-101B-9397-08002B2CF9AE}" pid="9" name="MSIP_Label_5b482f89-686c-4423-b970-d4c069cb673b_ContentBits">
    <vt:lpwstr>3</vt:lpwstr>
  </property>
</Properties>
</file>